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Verdana-Bold" w:hAnsi="Verdana-Bold"/>
          <w:b/>
          <w:color w:val="000000"/>
          <w:sz w:val="30"/>
        </w:rPr>
        <w:t>Att.0</w:t>
      </w:r>
      <w:r>
        <w:rPr>
          <w:rFonts w:ascii="Verdana-Bold" w:hAnsi="Verdana-Bold"/>
          <w:b w:val="false"/>
          <w:bCs w:val="false"/>
          <w:color w:val="000000"/>
          <w:sz w:val="30"/>
        </w:rPr>
        <w:t>vs3</w:t>
      </w:r>
    </w:p>
    <w:p>
      <w:pPr>
        <w:pStyle w:val="Normal"/>
        <w:jc w:val="center"/>
        <w:rPr>
          <w:color w:val="000000"/>
        </w:rPr>
      </w:pPr>
      <w:r>
        <w:rPr>
          <w:rFonts w:ascii="Verdana-Bold" w:hAnsi="Verdana-Bold"/>
          <w:b/>
          <w:color w:val="000000"/>
          <w:sz w:val="30"/>
        </w:rPr>
        <w:t>Protokoll</w:t>
      </w:r>
    </w:p>
    <w:p>
      <w:pPr>
        <w:pStyle w:val="Normal"/>
        <w:jc w:val="center"/>
        <w:rPr>
          <w:color w:val="000000"/>
        </w:rPr>
      </w:pPr>
      <w:r>
        <w:rPr>
          <w:rFonts w:ascii="Verdana-Bold" w:hAnsi="Verdana-Bold"/>
          <w:b/>
          <w:color w:val="000000"/>
          <w:sz w:val="30"/>
        </w:rPr>
        <w:t>178. Treffen der Attac Inhaltsgruppe Grundeinkommen</w:t>
        <w:br/>
        <w:t>und 146. Treffen des Runden Tisches Grundeinkommen</w:t>
      </w:r>
    </w:p>
    <w:p>
      <w:pPr>
        <w:pStyle w:val="Normal"/>
        <w:jc w:val="center"/>
        <w:rPr>
          <w:color w:val="000000"/>
        </w:rPr>
      </w:pPr>
      <w:r>
        <w:rPr>
          <w:rFonts w:ascii="Verdana" w:hAnsi="Verdana"/>
          <w:color w:val="000000"/>
          <w:sz w:val="21"/>
        </w:rPr>
        <w:t>als Hybrid Video-Konferenz</w:t>
      </w:r>
    </w:p>
    <w:p>
      <w:pPr>
        <w:pStyle w:val="Normal"/>
        <w:jc w:val="center"/>
        <w:rPr>
          <w:color w:val="000000"/>
        </w:rPr>
      </w:pPr>
      <w:r>
        <w:rPr>
          <w:rFonts w:ascii="Verdana" w:hAnsi="Verdana"/>
          <w:color w:val="000000"/>
          <w:sz w:val="21"/>
        </w:rPr>
        <w:t>Termin: 10. November 2022 (Beginn 16:10 Uhr)</w:t>
      </w:r>
    </w:p>
    <w:p>
      <w:pPr>
        <w:pStyle w:val="Normal"/>
        <w:jc w:val="center"/>
        <w:rPr>
          <w:rFonts w:ascii="Verdana" w:hAnsi="Verdana"/>
          <w:color w:val="000000"/>
          <w:sz w:val="21"/>
        </w:rPr>
      </w:pPr>
      <w:r>
        <w:rPr>
          <w:rFonts w:ascii="Verdana" w:hAnsi="Verdana"/>
          <w:color w:val="000000"/>
          <w:sz w:val="21"/>
        </w:rPr>
      </w:r>
    </w:p>
    <w:p>
      <w:pPr>
        <w:pStyle w:val="Normal"/>
        <w:rPr>
          <w:rFonts w:ascii="Verdana" w:hAnsi="Verdana"/>
          <w:b/>
          <w:b/>
          <w:bCs/>
          <w:color w:val="000000"/>
        </w:rPr>
      </w:pPr>
      <w:r>
        <w:rPr>
          <w:rFonts w:ascii="Verdana" w:hAnsi="Verdana"/>
          <w:b/>
          <w:bCs/>
          <w:color w:val="000000"/>
        </w:rPr>
      </w:r>
    </w:p>
    <w:p>
      <w:pPr>
        <w:pStyle w:val="Normal"/>
        <w:rPr>
          <w:color w:val="000000"/>
        </w:rPr>
      </w:pPr>
      <w:r>
        <w:rPr>
          <w:rFonts w:ascii="Verdana" w:hAnsi="Verdana"/>
          <w:b/>
          <w:bCs/>
          <w:color w:val="000000"/>
        </w:rPr>
        <w:t>Moderation:</w:t>
      </w:r>
      <w:r>
        <w:rPr>
          <w:rFonts w:ascii="Verdana" w:hAnsi="Verdana"/>
          <w:color w:val="000000"/>
        </w:rPr>
        <w:t xml:space="preserve"> Franz Schaefer (Mond)</w:t>
      </w:r>
    </w:p>
    <w:p>
      <w:pPr>
        <w:pStyle w:val="Normal"/>
        <w:rPr>
          <w:color w:val="000000"/>
        </w:rPr>
      </w:pPr>
      <w:r>
        <w:rPr>
          <w:rFonts w:ascii="Verdana" w:hAnsi="Verdana"/>
          <w:b/>
          <w:bCs/>
          <w:color w:val="000000"/>
        </w:rPr>
        <w:t>Protokoll:</w:t>
      </w:r>
      <w:r>
        <w:rPr>
          <w:rFonts w:ascii="Verdana" w:hAnsi="Verdana"/>
          <w:color w:val="000000"/>
        </w:rPr>
        <w:t xml:space="preserve"> Martin Diendorfer</w:t>
      </w:r>
    </w:p>
    <w:p>
      <w:pPr>
        <w:pStyle w:val="Normal"/>
        <w:rPr>
          <w:rFonts w:ascii="Verdana" w:hAnsi="Verdana"/>
          <w:color w:val="000000"/>
        </w:rPr>
      </w:pPr>
      <w:r>
        <w:rPr>
          <w:rFonts w:ascii="Verdana" w:hAnsi="Verdana"/>
          <w:color w:val="000000"/>
        </w:rPr>
      </w:r>
    </w:p>
    <w:p>
      <w:pPr>
        <w:pStyle w:val="Normal"/>
        <w:rPr>
          <w:color w:val="000000"/>
        </w:rPr>
      </w:pPr>
      <w:r>
        <w:rPr>
          <w:rFonts w:cs="Verdana" w:ascii="Verdana" w:hAnsi="Verdana"/>
          <w:b/>
          <w:bCs/>
          <w:color w:val="000000"/>
        </w:rPr>
        <w:t>TEIL 1 Attac (16:10 – 16:50)</w:t>
      </w:r>
    </w:p>
    <w:p>
      <w:pPr>
        <w:pStyle w:val="Normal"/>
        <w:rPr>
          <w:color w:val="000000"/>
        </w:rPr>
      </w:pPr>
      <w:r>
        <w:rPr>
          <w:rFonts w:cs="Verdana" w:ascii="Verdana" w:hAnsi="Verdana"/>
          <w:color w:val="000000"/>
        </w:rPr>
        <w:t>===================</w:t>
      </w:r>
    </w:p>
    <w:p>
      <w:pPr>
        <w:pStyle w:val="Normal"/>
        <w:rPr>
          <w:rFonts w:ascii="Verdana" w:hAnsi="Verdana" w:cs="quot"/>
          <w:color w:val="000000"/>
        </w:rPr>
      </w:pPr>
      <w:r>
        <w:rPr>
          <w:rFonts w:cs="quot" w:ascii="Verdana" w:hAnsi="Verdana"/>
          <w:color w:val="000000"/>
        </w:rPr>
      </w:r>
    </w:p>
    <w:p>
      <w:pPr>
        <w:pStyle w:val="Normal"/>
        <w:rPr>
          <w:color w:val="000000"/>
        </w:rPr>
      </w:pPr>
      <w:r>
        <w:rPr>
          <w:rFonts w:ascii="Verdana" w:hAnsi="Verdana"/>
          <w:b/>
          <w:color w:val="000000"/>
        </w:rPr>
        <w:t>1.1 Vorstellungsrunde</w:t>
      </w:r>
      <w:r>
        <w:rPr>
          <w:rFonts w:ascii="Verdana" w:hAnsi="Verdana"/>
          <w:color w:val="000000"/>
        </w:rPr>
        <w:br/>
        <w:t xml:space="preserve">Die </w:t>
      </w:r>
      <w:r>
        <w:rPr>
          <w:rFonts w:ascii="Verdana" w:hAnsi="Verdana"/>
          <w:b/>
          <w:bCs/>
          <w:color w:val="000000"/>
        </w:rPr>
        <w:t>Anwesend</w:t>
      </w:r>
      <w:r>
        <w:rPr>
          <w:rFonts w:ascii="Verdana" w:hAnsi="Verdana"/>
          <w:color w:val="000000"/>
        </w:rPr>
        <w:t xml:space="preserve">en stellen sich kurz vor: Klaus und Ulli Sambor, Franz Schäfer, Martin Diendorfer, Ilse Kleinschuster, Angelika Meierhofer (Grüne Josefstadt, macht eine Veranstaltung am 16. März), Hannes Spitalsky, Christine </w:t>
      </w:r>
      <w:r>
        <w:rPr>
          <w:rFonts w:cs="Verdana" w:ascii="Verdana" w:hAnsi="Verdana"/>
        </w:rPr>
        <w:t xml:space="preserve">Athanassowa, Eva (von „Mehr Demokratie“), Sabine Stadler, Paul Ettl, Heinz Swoboda, Ronald Pagani. </w:t>
      </w:r>
      <w:r>
        <w:rPr>
          <w:rFonts w:cs="Verdana" w:ascii="Verdana" w:hAnsi="Verdana"/>
          <w:b/>
          <w:bCs/>
        </w:rPr>
        <w:t>Entschuldigt</w:t>
      </w:r>
      <w:r>
        <w:rPr>
          <w:rFonts w:cs="Verdana" w:ascii="Verdana" w:hAnsi="Verdana"/>
        </w:rPr>
        <w:t>: Franz Linsbauer, Georg Sorst</w:t>
      </w:r>
    </w:p>
    <w:p>
      <w:pPr>
        <w:pStyle w:val="Normal"/>
        <w:rPr>
          <w:rFonts w:ascii="Verdana" w:hAnsi="Verdana"/>
          <w:b/>
          <w:b/>
          <w:color w:val="000000"/>
        </w:rPr>
      </w:pPr>
      <w:r>
        <w:rPr>
          <w:rFonts w:ascii="Verdana" w:hAnsi="Verdana"/>
          <w:b/>
          <w:color w:val="000000"/>
        </w:rPr>
      </w:r>
    </w:p>
    <w:p>
      <w:pPr>
        <w:pStyle w:val="Normal"/>
        <w:rPr>
          <w:color w:val="000000"/>
        </w:rPr>
      </w:pPr>
      <w:r>
        <w:rPr>
          <w:rFonts w:ascii="Verdana" w:hAnsi="Verdana"/>
          <w:b/>
          <w:color w:val="000000"/>
        </w:rPr>
        <w:t xml:space="preserve">1.2 </w:t>
      </w:r>
      <w:r>
        <w:rPr>
          <w:rFonts w:ascii="Verdana" w:hAnsi="Verdana"/>
          <w:color w:val="000000"/>
        </w:rPr>
        <w:t>Genehmigung</w:t>
      </w:r>
      <w:r>
        <w:rPr>
          <w:rFonts w:ascii="Verdana" w:hAnsi="Verdana"/>
          <w:b/>
          <w:color w:val="000000"/>
        </w:rPr>
        <w:t xml:space="preserve"> </w:t>
      </w:r>
      <w:r>
        <w:rPr>
          <w:rFonts w:ascii="Verdana" w:hAnsi="Verdana"/>
          <w:color w:val="000000"/>
        </w:rPr>
        <w:t>des Protokolls vom 177.Treffen (6. Okt. 2022)</w:t>
        <w:br/>
        <w:t>keine Einwände, angenommen</w:t>
      </w:r>
    </w:p>
    <w:p>
      <w:pPr>
        <w:pStyle w:val="Normal"/>
        <w:rPr>
          <w:rFonts w:ascii="Verdana" w:hAnsi="Verdana"/>
          <w:color w:val="000000"/>
        </w:rPr>
      </w:pPr>
      <w:r>
        <w:rPr>
          <w:rFonts w:ascii="Verdana" w:hAnsi="Verdana"/>
          <w:color w:val="000000"/>
        </w:rPr>
      </w:r>
    </w:p>
    <w:p>
      <w:pPr>
        <w:pStyle w:val="Normal"/>
        <w:rPr>
          <w:color w:val="000000"/>
        </w:rPr>
      </w:pPr>
      <w:r>
        <w:rPr>
          <w:rFonts w:ascii="Verdana" w:hAnsi="Verdana"/>
          <w:b/>
          <w:bCs/>
          <w:color w:val="000000"/>
        </w:rPr>
        <w:t>1.3</w:t>
      </w:r>
      <w:r>
        <w:rPr>
          <w:rFonts w:ascii="Verdana" w:hAnsi="Verdana"/>
          <w:color w:val="000000"/>
        </w:rPr>
        <w:t xml:space="preserve"> Weitere Beiträge für die Ausgabe zum BGE in der Zeitschrift ZUKUNFT:</w:t>
        <w:br/>
        <w:t>Klaus und Ulli haben ein Abstract eingereicht, Franz möchte etwas schreiben, aus Kärnten wird Bernhard Grinninger etwas aus der Denkwerkstatt Grundeinkommen / Renner Institut und Martin etwas von Kärnten andas schreiben. Martin regt auch an, an Gabriele Heinisch-Hosek heranzutreten, die sich beim „Parlamentshearing“ positiv geäußert hat.</w:t>
      </w:r>
    </w:p>
    <w:p>
      <w:pPr>
        <w:pStyle w:val="Normal"/>
        <w:rPr>
          <w:rFonts w:ascii="Verdana" w:hAnsi="Verdana"/>
          <w:b/>
          <w:b/>
          <w:bCs/>
          <w:color w:val="000000"/>
        </w:rPr>
      </w:pPr>
      <w:r>
        <w:rPr>
          <w:rFonts w:ascii="Verdana" w:hAnsi="Verdana"/>
          <w:b/>
          <w:bCs/>
          <w:color w:val="000000"/>
        </w:rPr>
      </w:r>
    </w:p>
    <w:p>
      <w:pPr>
        <w:pStyle w:val="Normal"/>
        <w:rPr>
          <w:color w:val="000000"/>
        </w:rPr>
      </w:pPr>
      <w:r>
        <w:rPr>
          <w:rFonts w:ascii="Verdana" w:hAnsi="Verdana"/>
          <w:b/>
          <w:bCs/>
          <w:color w:val="000000"/>
        </w:rPr>
        <w:t xml:space="preserve">1.4 Allfälliges </w:t>
      </w:r>
      <w:r>
        <w:rPr>
          <w:rFonts w:ascii="Verdana" w:hAnsi="Verdana"/>
          <w:color w:val="000000"/>
        </w:rPr>
        <w:t>zu Attac (10min)</w:t>
      </w:r>
    </w:p>
    <w:p>
      <w:pPr>
        <w:pStyle w:val="Normal"/>
        <w:rPr>
          <w:color w:val="000000"/>
        </w:rPr>
      </w:pPr>
      <w:r>
        <w:rPr>
          <w:rFonts w:ascii="Verdana" w:hAnsi="Verdana"/>
          <w:b/>
          <w:bCs/>
          <w:color w:val="000000"/>
          <w:lang w:val="de-DE"/>
        </w:rPr>
        <w:t>a)</w:t>
      </w:r>
      <w:r>
        <w:rPr>
          <w:rFonts w:ascii="Verdana" w:hAnsi="Verdana"/>
          <w:color w:val="000000"/>
          <w:lang w:val="de-DE"/>
        </w:rPr>
        <w:t xml:space="preserve"> Im Attac-Magazin 2022/2 gibt es ein Kapitel „Grundversorgung für alle sichern!“, das bedingungslose Grundeinkommen kommt dezitiert (wieder einmal) nicht vor.</w:t>
      </w:r>
    </w:p>
    <w:p>
      <w:pPr>
        <w:pStyle w:val="Normal"/>
        <w:rPr>
          <w:color w:val="000000"/>
        </w:rPr>
      </w:pPr>
      <w:r>
        <w:rPr>
          <w:rFonts w:ascii="Verdana" w:hAnsi="Verdana"/>
          <w:b/>
          <w:bCs/>
          <w:color w:val="000000"/>
          <w:lang w:val="de-DE"/>
        </w:rPr>
        <w:t>Anmerkung außerhalb des Protokolls:</w:t>
      </w:r>
      <w:r>
        <w:rPr>
          <w:rFonts w:ascii="Verdana" w:hAnsi="Verdana"/>
          <w:color w:val="000000"/>
          <w:lang w:val="de-DE"/>
        </w:rPr>
        <w:t xml:space="preserve"> (Klaus): Wie bereits beim 168. Attac und 136. RTG. Treffen am 2. Dez. 2021 erwähnt, liegt es an uns, ob das BGE erwähnt wird: </w:t>
      </w:r>
      <w:r>
        <w:rPr>
          <w:rFonts w:ascii="Verdana" w:hAnsi="Verdana"/>
          <w:i/>
          <w:iCs/>
          <w:color w:val="000000"/>
          <w:sz w:val="20"/>
          <w:szCs w:val="20"/>
          <w:lang w:val="de-DE"/>
        </w:rPr>
        <w:t xml:space="preserve">Attac-Newsletter  Es gibt ca. 14-tägig einen allgemeinen / öffentlichen Attac-Newsletter, da sollten wir viel öfter präsent sein! (mit jeweils einem Beitrag, den wir an David Walch senden müssten).  Dazu gibt es noch den internen Attac-Newsletter, da sollten wir unsere Gruppe bewerben und zu Aktionen aufrufen / planen! (siehe heute 02.12.2021 versendet mit BGE Beitrag). Beiträge dazu müssten wir an Max Holweg senden. </w:t>
      </w:r>
    </w:p>
    <w:p>
      <w:pPr>
        <w:pStyle w:val="Normal"/>
        <w:rPr>
          <w:rFonts w:ascii="Verdana" w:hAnsi="Verdana"/>
          <w:color w:val="000000"/>
          <w:lang w:val="de-DE"/>
        </w:rPr>
      </w:pPr>
      <w:r>
        <w:rPr>
          <w:rFonts w:ascii="Verdana" w:hAnsi="Verdana"/>
          <w:b/>
          <w:bCs/>
          <w:color w:val="000000"/>
          <w:lang w:val="de-DE"/>
        </w:rPr>
        <w:t>b)</w:t>
      </w:r>
      <w:r>
        <w:rPr>
          <w:rFonts w:ascii="Verdana" w:hAnsi="Verdana"/>
          <w:color w:val="000000"/>
          <w:lang w:val="de-DE"/>
        </w:rPr>
        <w:t xml:space="preserve"> Die Attac-AG „Genug für Alle“ in Deutschland veranstaltet jeden Mittwoch ein einstündiges Onlineseminar: am 2. Nov. 2022 war Ronald Blaschke zu Sozialökologische Transformation/Earth4All der Referent.</w:t>
        <w:br/>
        <w:t xml:space="preserve">Thema und Zoom-Link findet man auf: </w:t>
      </w:r>
      <w:hyperlink r:id="rId2">
        <w:r>
          <w:rPr>
            <w:rStyle w:val="Internetverknpfung"/>
            <w:rFonts w:ascii="Verdana" w:hAnsi="Verdana"/>
            <w:lang w:val="de-DE"/>
          </w:rPr>
          <w:t>https://www.grundeinkommen-attac.de/startseite2</w:t>
        </w:r>
      </w:hyperlink>
    </w:p>
    <w:p>
      <w:pPr>
        <w:pStyle w:val="Normal"/>
        <w:rPr>
          <w:color w:val="000000"/>
        </w:rPr>
      </w:pPr>
      <w:r>
        <w:rPr>
          <w:rFonts w:ascii="Verdana" w:hAnsi="Verdana"/>
          <w:b/>
          <w:bCs/>
          <w:color w:val="000000"/>
          <w:lang w:val="de-DE"/>
        </w:rPr>
        <w:t>c)</w:t>
      </w:r>
      <w:r>
        <w:rPr>
          <w:rFonts w:ascii="Verdana" w:hAnsi="Verdana"/>
          <w:color w:val="000000"/>
          <w:lang w:val="de-DE"/>
        </w:rPr>
        <w:t xml:space="preserve"> Ringvorlesung „Nur noch kurz die Welt retten“ Wintersemester 2022/23 (10 Vorlesungen an der UNI-Wien: 1. Vorlesung (7. Nov. 2022); Ulrich Brand</w:t>
      </w:r>
    </w:p>
    <w:p>
      <w:pPr>
        <w:pStyle w:val="Textkrper"/>
        <w:rPr>
          <w:color w:val="000000"/>
        </w:rPr>
      </w:pPr>
      <w:r>
        <w:rPr>
          <w:rFonts w:ascii="Verdana" w:hAnsi="Verdana"/>
          <w:b/>
          <w:bCs/>
          <w:color w:val="000000"/>
          <w:lang w:val="de-DE"/>
        </w:rPr>
        <w:t>d)</w:t>
      </w:r>
      <w:r>
        <w:rPr>
          <w:rFonts w:ascii="Verdana" w:hAnsi="Verdana"/>
          <w:color w:val="000000"/>
          <w:lang w:val="de-DE"/>
        </w:rPr>
        <w:t xml:space="preserve"> Vorbereitung für die Attac ActivistInnenversammlung (18. - 19. Nov. 2022) in LINZ: Klaus wird einen Beitrag zum BGE-Volksbegehren (und wie weiter) und Ulli einen Beitrag von der Initiative Zivilgesellschaft vorbringen.</w:t>
      </w:r>
    </w:p>
    <w:p>
      <w:pPr>
        <w:pStyle w:val="Normal"/>
        <w:rPr>
          <w:color w:val="000000"/>
        </w:rPr>
      </w:pPr>
      <w:r>
        <w:rPr>
          <w:rFonts w:ascii="Verdana" w:hAnsi="Verdana"/>
          <w:b/>
          <w:bCs/>
          <w:color w:val="000000"/>
        </w:rPr>
        <w:t>1.5 Nächste Termine</w:t>
      </w:r>
    </w:p>
    <w:p>
      <w:pPr>
        <w:pStyle w:val="Normal"/>
        <w:rPr>
          <w:color w:val="000000"/>
        </w:rPr>
      </w:pPr>
      <w:r>
        <w:rPr>
          <w:rFonts w:ascii="Verdana" w:hAnsi="Verdana"/>
          <w:b/>
          <w:bCs/>
          <w:color w:val="000000"/>
        </w:rPr>
        <w:t xml:space="preserve">179. Attac Treffen / 147. RTG Treffen: </w:t>
      </w:r>
      <w:r>
        <w:rPr>
          <w:rFonts w:ascii="Verdana" w:hAnsi="Verdana"/>
          <w:color w:val="000000"/>
        </w:rPr>
        <w:t xml:space="preserve">Freitag, 9. Dez. 2022, </w:t>
      </w:r>
    </w:p>
    <w:p>
      <w:pPr>
        <w:pStyle w:val="Normal"/>
        <w:rPr>
          <w:color w:val="000000"/>
        </w:rPr>
      </w:pPr>
      <w:r>
        <w:rPr>
          <w:rFonts w:ascii="Verdana" w:hAnsi="Verdana"/>
          <w:b/>
          <w:bCs/>
          <w:color w:val="000000"/>
        </w:rPr>
        <w:t xml:space="preserve">180. Attac Treffen / 148. RTG Treffen: </w:t>
      </w:r>
      <w:r>
        <w:rPr>
          <w:rFonts w:ascii="Verdana" w:hAnsi="Verdana"/>
          <w:color w:val="000000"/>
        </w:rPr>
        <w:t>Donnerstag, 12. Jänner 2023, jeweils 16:10 bis 19:00</w:t>
      </w:r>
    </w:p>
    <w:p>
      <w:pPr>
        <w:pStyle w:val="Normal"/>
        <w:rPr>
          <w:rFonts w:ascii="Verdana" w:hAnsi="Verdana"/>
          <w:bCs/>
          <w:color w:val="000000"/>
        </w:rPr>
      </w:pPr>
      <w:r>
        <w:rPr>
          <w:rFonts w:ascii="Verdana" w:hAnsi="Verdana"/>
          <w:bCs/>
          <w:color w:val="000000"/>
        </w:rPr>
      </w:r>
    </w:p>
    <w:p>
      <w:pPr>
        <w:pStyle w:val="Normal"/>
        <w:rPr>
          <w:color w:val="000000"/>
        </w:rPr>
      </w:pPr>
      <w:r>
        <w:rPr>
          <w:rFonts w:cs="Verdana" w:ascii="Verdana" w:hAnsi="Verdana"/>
          <w:b/>
          <w:bCs/>
          <w:color w:val="000000"/>
        </w:rPr>
        <w:t>TEIL 2 Inhaltliche Diskussion (16:50 bis 17:35)</w:t>
      </w:r>
    </w:p>
    <w:p>
      <w:pPr>
        <w:pStyle w:val="Normal"/>
        <w:rPr>
          <w:color w:val="000000"/>
        </w:rPr>
      </w:pPr>
      <w:r>
        <w:rPr>
          <w:rFonts w:ascii="Verdana" w:hAnsi="Verdana"/>
          <w:color w:val="000000"/>
        </w:rPr>
        <w:t>===================================</w:t>
      </w:r>
    </w:p>
    <w:p>
      <w:pPr>
        <w:pStyle w:val="Normal"/>
        <w:rPr>
          <w:rFonts w:ascii="Verdana" w:hAnsi="Verdana"/>
          <w:b/>
          <w:b/>
          <w:color w:val="000000"/>
        </w:rPr>
      </w:pPr>
      <w:r>
        <w:rPr>
          <w:rFonts w:ascii="Verdana" w:hAnsi="Verdana"/>
          <w:b/>
          <w:color w:val="000000"/>
        </w:rPr>
      </w:r>
    </w:p>
    <w:p>
      <w:pPr>
        <w:pStyle w:val="Normal"/>
        <w:rPr>
          <w:color w:val="000000"/>
        </w:rPr>
      </w:pPr>
      <w:r>
        <w:rPr>
          <w:rFonts w:ascii="Verdana" w:hAnsi="Verdana"/>
          <w:b/>
          <w:color w:val="000000"/>
        </w:rPr>
        <w:t xml:space="preserve">2.1 </w:t>
      </w:r>
      <w:r>
        <w:rPr>
          <w:rFonts w:ascii="Verdana" w:hAnsi="Verdana"/>
          <w:color w:val="000000"/>
        </w:rPr>
        <w:t>falls notwendig, nochmals</w:t>
      </w:r>
      <w:r>
        <w:rPr>
          <w:rFonts w:ascii="Verdana" w:hAnsi="Verdana"/>
          <w:b/>
          <w:color w:val="000000"/>
        </w:rPr>
        <w:t xml:space="preserve"> Vorstellungsrunde/</w:t>
      </w:r>
      <w:r>
        <w:rPr>
          <w:rFonts w:ascii="Verdana" w:hAnsi="Verdana"/>
          <w:color w:val="000000"/>
        </w:rPr>
        <w:t>Einstiegsrunde</w:t>
      </w:r>
    </w:p>
    <w:p>
      <w:pPr>
        <w:pStyle w:val="Normal"/>
        <w:rPr>
          <w:rFonts w:ascii="Verdana" w:hAnsi="Verdana"/>
          <w:b/>
          <w:b/>
          <w:color w:val="000000"/>
        </w:rPr>
      </w:pPr>
      <w:r>
        <w:rPr>
          <w:rFonts w:ascii="Verdana" w:hAnsi="Verdana"/>
          <w:b/>
          <w:color w:val="000000"/>
        </w:rPr>
      </w:r>
    </w:p>
    <w:p>
      <w:pPr>
        <w:pStyle w:val="Normal"/>
        <w:rPr>
          <w:color w:val="000000"/>
        </w:rPr>
      </w:pPr>
      <w:r>
        <w:rPr>
          <w:rFonts w:ascii="Verdana" w:hAnsi="Verdana"/>
          <w:b/>
          <w:color w:val="000000"/>
        </w:rPr>
        <w:t>2.2 Diskussion</w:t>
      </w:r>
      <w:r>
        <w:rPr>
          <w:rFonts w:ascii="Verdana" w:hAnsi="Verdana"/>
          <w:color w:val="000000"/>
        </w:rPr>
        <w:t xml:space="preserve"> (16:50 – 17:35)</w:t>
      </w:r>
      <w:r>
        <w:rPr>
          <w:rFonts w:ascii="Verdana" w:hAnsi="Verdana"/>
          <w:b/>
          <w:color w:val="000000"/>
        </w:rPr>
        <w:t>:</w:t>
      </w:r>
    </w:p>
    <w:p>
      <w:pPr>
        <w:pStyle w:val="Normal"/>
        <w:rPr>
          <w:rFonts w:ascii="Verdana" w:hAnsi="Verdana"/>
          <w:bCs/>
          <w:color w:val="000000"/>
        </w:rPr>
      </w:pPr>
      <w:r>
        <w:rPr>
          <w:rFonts w:ascii="Verdana" w:hAnsi="Verdana"/>
          <w:b/>
          <w:color w:val="000000"/>
        </w:rPr>
        <w:t xml:space="preserve">Earth4ALL: </w:t>
      </w:r>
      <w:r>
        <w:rPr>
          <w:rFonts w:ascii="Verdana" w:hAnsi="Verdana"/>
          <w:bCs/>
          <w:color w:val="000000"/>
        </w:rPr>
        <w:t>Input von Ilse Kleinschuster</w:t>
      </w:r>
    </w:p>
    <w:p>
      <w:pPr>
        <w:pStyle w:val="Normal"/>
        <w:rPr>
          <w:rFonts w:ascii="Verdana" w:hAnsi="Verdana"/>
          <w:b/>
          <w:b/>
          <w:color w:val="000000"/>
        </w:rPr>
      </w:pPr>
      <w:r>
        <w:rPr>
          <w:rFonts w:ascii="Verdana" w:hAnsi="Verdana"/>
          <w:b/>
          <w:color w:val="000000"/>
        </w:rPr>
      </w:r>
    </w:p>
    <w:p>
      <w:pPr>
        <w:pStyle w:val="Normal"/>
        <w:rPr>
          <w:rFonts w:ascii="Verdana" w:hAnsi="Verdana"/>
          <w:b/>
          <w:b/>
          <w:color w:val="000000"/>
        </w:rPr>
      </w:pPr>
      <w:r>
        <w:rPr>
          <w:rFonts w:ascii="Verdana" w:hAnsi="Verdana"/>
          <w:b/>
          <w:bCs/>
          <w:color w:val="000000"/>
        </w:rPr>
        <w:t>2.3</w:t>
      </w:r>
      <w:r>
        <w:rPr>
          <w:rFonts w:ascii="Verdana" w:hAnsi="Verdana"/>
          <w:color w:val="000000"/>
        </w:rPr>
        <w:t xml:space="preserve"> Themenvorschlag fürs nächste Treffen:</w:t>
        <w:br/>
        <w:t>Stellungnahme zu den Expertenmeldungen im „Parlamentshearing“ / Wie bringen wir die Politik/NGOs dazu das BGE auf ihre Agenda zu setzen?</w:t>
      </w:r>
    </w:p>
    <w:p>
      <w:pPr>
        <w:pStyle w:val="Normal"/>
        <w:rPr>
          <w:color w:val="000000"/>
        </w:rPr>
      </w:pPr>
      <w:r>
        <w:rPr>
          <w:rFonts w:ascii="Verdana" w:hAnsi="Verdana"/>
          <w:color w:val="000000"/>
        </w:rPr>
        <w:t>======================</w:t>
      </w:r>
    </w:p>
    <w:p>
      <w:pPr>
        <w:pStyle w:val="Normal"/>
        <w:rPr>
          <w:color w:val="000000"/>
        </w:rPr>
      </w:pPr>
      <w:r>
        <w:rPr>
          <w:color w:val="000000"/>
        </w:rPr>
      </w:r>
    </w:p>
    <w:p>
      <w:pPr>
        <w:pStyle w:val="Normal"/>
        <w:rPr>
          <w:color w:val="000000"/>
        </w:rPr>
      </w:pPr>
      <w:r>
        <w:rPr>
          <w:color w:val="000000"/>
        </w:rPr>
      </w:r>
    </w:p>
    <w:p>
      <w:pPr>
        <w:pStyle w:val="Normal"/>
        <w:rPr>
          <w:color w:val="000000"/>
        </w:rPr>
      </w:pPr>
      <w:r>
        <w:rPr>
          <w:rFonts w:ascii="Verdana" w:hAnsi="Verdana"/>
          <w:b/>
          <w:color w:val="000000"/>
        </w:rPr>
        <w:t xml:space="preserve">15 Minuten Pause 17:35 – 17:50 </w:t>
      </w:r>
    </w:p>
    <w:p>
      <w:pPr>
        <w:pStyle w:val="Normal"/>
        <w:rPr>
          <w:color w:val="000000"/>
        </w:rPr>
      </w:pPr>
      <w:r>
        <w:rPr>
          <w:color w:val="000000"/>
        </w:rPr>
      </w:r>
    </w:p>
    <w:p>
      <w:pPr>
        <w:pStyle w:val="Normal"/>
        <w:rPr>
          <w:rFonts w:ascii="Verdana" w:hAnsi="Verdana"/>
          <w:b/>
          <w:b/>
          <w:bCs/>
          <w:color w:val="000000"/>
        </w:rPr>
      </w:pPr>
      <w:r>
        <w:rPr>
          <w:rFonts w:ascii="Verdana" w:hAnsi="Verdana"/>
          <w:b/>
          <w:bCs/>
          <w:color w:val="000000"/>
        </w:rPr>
      </w:r>
    </w:p>
    <w:p>
      <w:pPr>
        <w:pStyle w:val="Normal"/>
        <w:rPr>
          <w:rFonts w:ascii="Verdana" w:hAnsi="Verdana"/>
          <w:b/>
          <w:b/>
          <w:bCs/>
          <w:color w:val="000000"/>
        </w:rPr>
      </w:pPr>
      <w:r>
        <w:rPr>
          <w:rFonts w:ascii="Verdana" w:hAnsi="Verdana"/>
          <w:b/>
          <w:bCs/>
          <w:color w:val="000000"/>
        </w:rPr>
      </w:r>
    </w:p>
    <w:p>
      <w:pPr>
        <w:pStyle w:val="Normal"/>
        <w:rPr>
          <w:color w:val="000000"/>
        </w:rPr>
      </w:pPr>
      <w:r>
        <w:rPr>
          <w:rFonts w:cs="Verdana" w:ascii="Verdana" w:hAnsi="Verdana"/>
          <w:b/>
          <w:bCs/>
          <w:color w:val="000000"/>
        </w:rPr>
        <w:t>TEIL 3: RTG-Organisatorisches (ca. 18:30 - 19:05)</w:t>
      </w:r>
    </w:p>
    <w:p>
      <w:pPr>
        <w:pStyle w:val="Normal"/>
        <w:rPr>
          <w:color w:val="000000"/>
        </w:rPr>
      </w:pPr>
      <w:r>
        <w:rPr>
          <w:rFonts w:cs="Verdana" w:ascii="Verdana" w:hAnsi="Verdana"/>
          <w:color w:val="000000"/>
        </w:rPr>
        <w:t>================================</w:t>
      </w:r>
    </w:p>
    <w:p>
      <w:pPr>
        <w:pStyle w:val="Normal"/>
        <w:rPr>
          <w:rFonts w:ascii="Verdana" w:hAnsi="Verdana" w:cs="Verdana"/>
          <w:color w:val="000000"/>
        </w:rPr>
      </w:pPr>
      <w:r>
        <w:rPr>
          <w:rFonts w:cs="Verdana" w:ascii="Verdana" w:hAnsi="Verdana"/>
          <w:color w:val="000000"/>
        </w:rPr>
      </w:r>
    </w:p>
    <w:p>
      <w:pPr>
        <w:pStyle w:val="Normal"/>
        <w:rPr>
          <w:color w:val="000000"/>
        </w:rPr>
      </w:pPr>
      <w:r>
        <w:rPr>
          <w:rFonts w:ascii="Verdana" w:hAnsi="Verdana"/>
          <w:b/>
          <w:bCs/>
          <w:color w:val="000000"/>
        </w:rPr>
        <w:t xml:space="preserve">3.1 Genehmigung </w:t>
      </w:r>
      <w:r>
        <w:rPr>
          <w:rFonts w:ascii="Verdana" w:hAnsi="Verdana"/>
          <w:color w:val="000000"/>
        </w:rPr>
        <w:t>des Protokolls vom 145. RTG-Treffen</w:t>
        <w:br/>
        <w:t>keine Einwände, angenommen</w:t>
      </w:r>
    </w:p>
    <w:p>
      <w:pPr>
        <w:pStyle w:val="Normal"/>
        <w:rPr>
          <w:rFonts w:ascii="Verdana" w:hAnsi="Verdana"/>
          <w:bCs/>
          <w:color w:val="000000"/>
        </w:rPr>
      </w:pPr>
      <w:r>
        <w:rPr>
          <w:rFonts w:ascii="Verdana" w:hAnsi="Verdana"/>
          <w:bCs/>
          <w:color w:val="000000"/>
        </w:rPr>
      </w:r>
    </w:p>
    <w:p>
      <w:pPr>
        <w:pStyle w:val="Normal"/>
        <w:rPr>
          <w:color w:val="000000"/>
        </w:rPr>
      </w:pPr>
      <w:r>
        <w:rPr>
          <w:rFonts w:cs="quot" w:ascii="Verdana" w:hAnsi="Verdana"/>
          <w:b/>
          <w:bCs/>
          <w:color w:val="000000"/>
        </w:rPr>
        <w:t>3.2</w:t>
      </w:r>
      <w:r>
        <w:rPr>
          <w:rFonts w:cs="quot" w:ascii="Verdana" w:hAnsi="Verdana"/>
          <w:color w:val="000000"/>
        </w:rPr>
        <w:t xml:space="preserve"> Finanzieller Überblick, siehe </w:t>
      </w:r>
      <w:r>
        <w:rPr>
          <w:rFonts w:cs="quot" w:ascii="Verdana" w:hAnsi="Verdana"/>
          <w:b/>
          <w:bCs/>
          <w:color w:val="000000"/>
        </w:rPr>
        <w:t>Att. 2:</w:t>
      </w:r>
      <w:r>
        <w:rPr>
          <w:rFonts w:cs="quot" w:ascii="Verdana" w:hAnsi="Verdana"/>
          <w:color w:val="000000"/>
        </w:rPr>
        <w:t xml:space="preserve"> RTG hat unverändert fast kein Geld.</w:t>
      </w:r>
    </w:p>
    <w:p>
      <w:pPr>
        <w:pStyle w:val="Normal"/>
        <w:rPr>
          <w:rFonts w:ascii="Verdana" w:hAnsi="Verdana"/>
          <w:bCs/>
          <w:color w:val="000000"/>
        </w:rPr>
      </w:pPr>
      <w:r>
        <w:rPr>
          <w:rFonts w:ascii="Verdana" w:hAnsi="Verdana"/>
          <w:bCs/>
          <w:color w:val="000000"/>
        </w:rPr>
      </w:r>
    </w:p>
    <w:p>
      <w:pPr>
        <w:pStyle w:val="Normal"/>
        <w:rPr>
          <w:color w:val="000000"/>
        </w:rPr>
      </w:pPr>
      <w:r>
        <w:rPr>
          <w:rFonts w:cs="quot" w:ascii="Verdana" w:hAnsi="Verdana"/>
          <w:b/>
          <w:bCs/>
          <w:color w:val="000000"/>
        </w:rPr>
        <w:t>3.3</w:t>
      </w:r>
      <w:r>
        <w:rPr>
          <w:rFonts w:cs="quot" w:ascii="Verdana" w:hAnsi="Verdana"/>
          <w:bCs/>
          <w:color w:val="000000"/>
        </w:rPr>
        <w:t xml:space="preserve"> Newsletter und Social Media:</w:t>
      </w:r>
    </w:p>
    <w:p>
      <w:pPr>
        <w:pStyle w:val="Normal"/>
        <w:rPr>
          <w:color w:val="000000"/>
        </w:rPr>
      </w:pPr>
      <w:r>
        <w:rPr>
          <w:rFonts w:ascii="Verdana" w:hAnsi="Verdana"/>
          <w:color w:val="000000"/>
        </w:rPr>
        <w:t xml:space="preserve">    </w:t>
      </w:r>
      <w:r>
        <w:rPr>
          <w:rFonts w:ascii="Verdana" w:hAnsi="Verdana"/>
          <w:color w:val="000000"/>
        </w:rPr>
        <w:t>3.3.1 Homepage überarbeiten - Georg Sorst:</w:t>
        <w:br/>
        <w:t>verschoben, da Georg erst nächstes Jahr wieder verfügbar ist, Heinz ist noch nicht fertig geworden.</w:t>
      </w:r>
    </w:p>
    <w:p>
      <w:pPr>
        <w:pStyle w:val="Normal"/>
        <w:rPr>
          <w:rFonts w:ascii="Verdana" w:hAnsi="Verdana"/>
          <w:color w:val="000000"/>
        </w:rPr>
      </w:pPr>
      <w:r>
        <w:rPr>
          <w:rFonts w:ascii="Verdana" w:hAnsi="Verdana"/>
          <w:color w:val="000000"/>
        </w:rPr>
        <w:t xml:space="preserve">   </w:t>
      </w:r>
      <w:r>
        <w:rPr>
          <w:rFonts w:ascii="Verdana" w:hAnsi="Verdana"/>
          <w:color w:val="000000"/>
        </w:rPr>
        <w:t>3.3.2 Anlage einer zentralen Link-Sammlung: Franz überlegt sich etwas für einen permanenten Link für die TOs, den man dann bookmarken kann.</w:t>
      </w:r>
    </w:p>
    <w:p>
      <w:pPr>
        <w:pStyle w:val="Normal"/>
        <w:rPr>
          <w:rFonts w:ascii="Verdana" w:hAnsi="Verdana"/>
          <w:color w:val="000000"/>
        </w:rPr>
      </w:pPr>
      <w:r>
        <w:rPr>
          <w:rFonts w:ascii="Verdana" w:hAnsi="Verdana"/>
          <w:color w:val="000000"/>
        </w:rPr>
        <w:t xml:space="preserve">   </w:t>
      </w:r>
      <w:r>
        <w:rPr>
          <w:rFonts w:ascii="Verdana" w:hAnsi="Verdana"/>
          <w:color w:val="000000"/>
        </w:rPr>
        <w:t xml:space="preserve">3.3.3 Newsletteranmeldung </w:t>
      </w:r>
      <w:hyperlink r:id="rId3">
        <w:r>
          <w:rPr>
            <w:rStyle w:val="Internetverknpfung"/>
            <w:rFonts w:ascii="Verdana" w:hAnsi="Verdana"/>
          </w:rPr>
          <w:t>laodeng89/laodengbaoliao@gmail.com</w:t>
        </w:r>
      </w:hyperlink>
      <w:r>
        <w:rPr>
          <w:rFonts w:ascii="Verdana" w:hAnsi="Verdana"/>
          <w:color w:val="000000"/>
        </w:rPr>
        <w:t xml:space="preserve"> : kennt niemand, wird von Martin nachgefragt.</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rPr/>
      </w:pPr>
      <w: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color w:val="000000"/>
        </w:rPr>
        <w:br/>
      </w:r>
      <w:r>
        <w:rPr>
          <w:rFonts w:cs="quot" w:ascii="Verdana" w:hAnsi="Verdana"/>
          <w:b/>
          <w:bCs/>
          <w:color w:val="000000"/>
        </w:rPr>
        <w:t>3.4</w:t>
      </w:r>
      <w:r>
        <w:rPr>
          <w:rFonts w:cs="quot" w:ascii="Verdana" w:hAnsi="Verdana"/>
          <w:bCs/>
          <w:color w:val="000000"/>
        </w:rPr>
        <w:t xml:space="preserve"> Fortschritte bei (Re-)Aktivierung der BGE-Gruppen (5 min)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rFonts w:ascii="Verdana" w:hAnsi="Verdana"/>
          <w:bCs/>
          <w:color w:val="000000"/>
        </w:rPr>
        <w:t>Wandel - Markus Wintera wurde auf RTG aufmerksam gemacht, kommt möglicherweise beim nächsten Mal.</w:t>
        <w:br/>
        <w:t>BGE-Akademie: Klaus hat Karl Dittrich zum RTG eingeladen, der nun (auch) Geschäftsführer bei der BGE-Organisation von Matthias Suppersberger (</w:t>
      </w:r>
      <w:hyperlink r:id="rId4">
        <w:r>
          <w:rPr>
            <w:rStyle w:val="Internetverknpfung"/>
            <w:rFonts w:ascii="Verdana" w:hAnsi="Verdana"/>
            <w:bCs/>
          </w:rPr>
          <w:t>http://bge.co.at/</w:t>
        </w:r>
      </w:hyperlink>
      <w:r>
        <w:rPr>
          <w:rFonts w:ascii="Verdana" w:hAnsi="Verdana"/>
          <w:bCs/>
          <w:color w:val="000000"/>
        </w:rPr>
        <w:t>) ist. Klaus wurde zu einem Treffen in Wr. Neustadt eingeladen, konnte aber nicht hingehen. Eventuell kann Klaus oder Roswitha beim nächsten Treffen von Karl Dittrich mitmachen.</w:t>
      </w:r>
    </w:p>
    <w:p>
      <w:pPr>
        <w:pStyle w:val="Normal"/>
        <w:rPr>
          <w:rFonts w:ascii="Verdana" w:hAnsi="Verdana"/>
          <w:bCs/>
          <w:color w:val="000000"/>
        </w:rPr>
      </w:pPr>
      <w:r>
        <w:rPr>
          <w:rFonts w:ascii="Verdana" w:hAnsi="Verdana"/>
          <w:bCs/>
          <w:color w:val="000000"/>
        </w:rPr>
      </w:r>
    </w:p>
    <w:p>
      <w:pPr>
        <w:pStyle w:val="Normal"/>
        <w:rPr>
          <w:rFonts w:ascii="Verdana" w:hAnsi="Verdana"/>
          <w:color w:val="000000"/>
        </w:rPr>
      </w:pPr>
      <w:r>
        <w:rPr>
          <w:rFonts w:ascii="Verdana" w:hAnsi="Verdana"/>
          <w:b/>
          <w:bCs/>
          <w:color w:val="000000"/>
        </w:rPr>
        <w:t xml:space="preserve">3.5 </w:t>
      </w:r>
      <w:r>
        <w:rPr>
          <w:rFonts w:ascii="Verdana" w:hAnsi="Verdana"/>
          <w:color w:val="000000"/>
        </w:rPr>
        <w:t>Termin der nächsten Treffen:  9. Dezember 2022 und 12. Jänner 2023, siehe Pkt. 1.5</w:t>
      </w:r>
    </w:p>
    <w:p>
      <w:pPr>
        <w:pStyle w:val="Normal"/>
        <w:rPr>
          <w:color w:val="000000"/>
        </w:rPr>
      </w:pPr>
      <w:r>
        <w:rPr>
          <w:color w:val="000000"/>
        </w:rPr>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r>
    </w:p>
    <w:p>
      <w:pPr>
        <w:pStyle w:val="Normal"/>
        <w:rPr>
          <w:color w:val="000000"/>
        </w:rPr>
      </w:pPr>
      <w:r>
        <w:rPr>
          <w:rFonts w:cs="quot" w:ascii="Verdana" w:hAnsi="Verdana"/>
          <w:b/>
          <w:bCs/>
          <w:color w:val="000000"/>
        </w:rPr>
        <w:t>TEIL 4: Aktuelles aus ÖSTERREICH (17:50 – ca. 18:30) wurde vor Pkt. 3 vorgezogen.</w:t>
      </w:r>
    </w:p>
    <w:p>
      <w:pPr>
        <w:pStyle w:val="Normal"/>
        <w:rPr>
          <w:color w:val="000000"/>
        </w:rPr>
      </w:pPr>
      <w:r>
        <w:rPr>
          <w:rFonts w:cs="Verdana" w:ascii="Verdana" w:hAnsi="Verdana"/>
          <w:color w:val="000000"/>
        </w:rPr>
        <w:t>===============================================</w:t>
      </w:r>
    </w:p>
    <w:p>
      <w:pPr>
        <w:pStyle w:val="Normal"/>
        <w:rPr>
          <w:rFonts w:ascii="Verdana" w:hAnsi="Verdana"/>
          <w:bCs/>
          <w:color w:val="000000"/>
        </w:rPr>
      </w:pPr>
      <w:r>
        <w:rPr>
          <w:rFonts w:ascii="Verdana" w:hAnsi="Verdana"/>
          <w:bCs/>
          <w:color w:val="000000"/>
        </w:rPr>
      </w:r>
    </w:p>
    <w:p>
      <w:pPr>
        <w:pStyle w:val="Normal"/>
        <w:rPr/>
      </w:pPr>
      <w:hyperlink r:id="rId5">
        <w:r>
          <w:rPr>
            <w:rStyle w:val="Internetverknpfung"/>
            <w:rFonts w:cs="quot" w:ascii="Verdana" w:hAnsi="Verdana"/>
            <w:b/>
            <w:bCs/>
            <w:color w:val="000000"/>
            <w:u w:val="none"/>
          </w:rPr>
          <w:t>4.1.a-c „Parlamentshearing“ zum BGE-Volksbegehren</w:t>
        </w:r>
      </w:hyperlink>
    </w:p>
    <w:p>
      <w:pPr>
        <w:pStyle w:val="Normal"/>
        <w:rPr>
          <w:rFonts w:ascii="Verdana" w:hAnsi="Verdana" w:cs="quot"/>
          <w:color w:val="000000"/>
        </w:rPr>
      </w:pPr>
      <w:r>
        <w:rPr>
          <w:rFonts w:cs="quot" w:ascii="Verdana" w:hAnsi="Verdana"/>
          <w:b/>
          <w:bCs/>
          <w:color w:val="000000"/>
        </w:rPr>
        <w:br/>
      </w:r>
      <w:r>
        <w:rPr>
          <w:rFonts w:cs="quot" w:ascii="Verdana" w:hAnsi="Verdana"/>
          <w:color w:val="000000"/>
        </w:rPr>
        <w:t xml:space="preserve">Klaus Sambor, Roswitha Minardi und Ingrid Farag waren am 03. November zur Sitzung des Sozialausschusses eingeladen und konnten ein 9-minütiges Eingangsstatement und ein 6-minütiges Abschlussstatement abgeben. Es wurde auch ein vorbereiteter Text (Att. 0b) an die Abgeordneten verteilt, die ganze Sitzung (2:11 Stunden) kann unter </w:t>
      </w:r>
      <w:hyperlink r:id="rId6">
        <w:r>
          <w:rPr>
            <w:rStyle w:val="Internetverknpfung"/>
            <w:rFonts w:cs="quot" w:ascii="Verdana" w:hAnsi="Verdana"/>
          </w:rPr>
          <w:t>https://www.parlament.gv.at/MEDIA/play.shtml?GP=XXVII&amp;ITYP=VER&amp;INR=132&amp;INR_TEIL=1</w:t>
        </w:r>
      </w:hyperlink>
      <w:r>
        <w:rPr>
          <w:rFonts w:cs="quot" w:ascii="Verdana" w:hAnsi="Verdana"/>
          <w:color w:val="000000"/>
        </w:rPr>
        <w:t xml:space="preserve"> </w:t>
        <w:br/>
        <w:t xml:space="preserve">oder auf Youtube: </w:t>
      </w:r>
      <w:hyperlink r:id="rId7">
        <w:r>
          <w:rPr>
            <w:rStyle w:val="Internetverknpfung"/>
            <w:rFonts w:cs="quot" w:ascii="Verdana" w:hAnsi="Verdana"/>
          </w:rPr>
          <w:t>https://www.youtube.com/watch?v=MqD5MonPnpc</w:t>
        </w:r>
      </w:hyperlink>
      <w:r>
        <w:rPr>
          <w:rFonts w:cs="quot" w:ascii="Verdana" w:hAnsi="Verdana"/>
          <w:color w:val="000000"/>
        </w:rPr>
        <w:t xml:space="preserve"> nachgesehen, und unter </w:t>
      </w:r>
      <w:hyperlink r:id="rId8">
        <w:r>
          <w:rPr>
            <w:rStyle w:val="Internetverknpfung"/>
            <w:rFonts w:cs="quot" w:ascii="Verdana" w:hAnsi="Verdana"/>
          </w:rPr>
          <w:t>https://www.parlament.gv.at/PAKT/PR/JAHR_2022/PK1223/index.shtml</w:t>
        </w:r>
      </w:hyperlink>
    </w:p>
    <w:p>
      <w:pPr>
        <w:pStyle w:val="Normal"/>
        <w:rPr>
          <w:rFonts w:ascii="Verdana" w:hAnsi="Verdana" w:cs="quot"/>
          <w:color w:val="000000"/>
        </w:rPr>
      </w:pPr>
      <w:r>
        <w:rPr>
          <w:rFonts w:cs="quot" w:ascii="Verdana" w:hAnsi="Verdana"/>
          <w:color w:val="000000"/>
        </w:rPr>
        <w:t>nachgelesen werden.</w:t>
      </w:r>
    </w:p>
    <w:p>
      <w:pPr>
        <w:pStyle w:val="Normal"/>
        <w:rPr>
          <w:rFonts w:ascii="Verdana" w:hAnsi="Verdana" w:cs="quot"/>
          <w:color w:val="000000"/>
        </w:rPr>
      </w:pPr>
      <w:r>
        <w:rPr>
          <w:rFonts w:cs="quot" w:ascii="Verdana" w:hAnsi="Verdana"/>
          <w:color w:val="000000"/>
        </w:rPr>
      </w:r>
    </w:p>
    <w:p>
      <w:pPr>
        <w:pStyle w:val="Normal"/>
        <w:rPr>
          <w:rFonts w:ascii="Verdana" w:hAnsi="Verdana" w:cs="quot"/>
          <w:color w:val="000000"/>
        </w:rPr>
      </w:pPr>
      <w:r>
        <w:rPr>
          <w:rFonts w:cs="quot" w:ascii="Verdana" w:hAnsi="Verdana"/>
          <w:color w:val="000000"/>
        </w:rPr>
        <w:t xml:space="preserve">Martin meint, dass die Eingangsstatements knackiger hätten sein können. Einstimmig herrscht die Meinung, dass die Wortmeldungen der Abgeordneten und Experten enttäuschend bis absurd waren. Das Abschlussstatement von Klaus wurde einhellig gelobt. </w:t>
        <w:br/>
        <w:br/>
        <w:t>Bei der nächsten Sitzung des Koordinationsteams am 22. Nov. wird eine Stellungnahme ausgearbeitet, die wir beim nächsten RTG diskutieren wollen, sowie den weiteren Umgang. Auch wird vom Koordinationsteam eine Presseaussendung verfasst.</w:t>
      </w:r>
    </w:p>
    <w:p>
      <w:pPr>
        <w:pStyle w:val="Normal"/>
        <w:rPr>
          <w:rFonts w:ascii="Verdana" w:hAnsi="Verdana" w:cs="quot"/>
          <w:color w:val="000000"/>
        </w:rPr>
      </w:pPr>
      <w:r>
        <w:rPr>
          <w:rFonts w:cs="quot" w:ascii="Verdana" w:hAnsi="Verdana"/>
          <w:color w:val="000000"/>
        </w:rPr>
      </w:r>
    </w:p>
    <w:p>
      <w:pPr>
        <w:pStyle w:val="Normal"/>
        <w:rPr>
          <w:b/>
          <w:b/>
          <w:bCs/>
          <w:color w:val="000000"/>
        </w:rPr>
      </w:pPr>
      <w:r>
        <w:rPr>
          <w:rFonts w:cs="quot" w:ascii="Verdana" w:hAnsi="Verdana"/>
          <w:b/>
          <w:bCs/>
          <w:color w:val="000000"/>
        </w:rPr>
        <w:t>4.1.d Verwendung der restlichen Mittel des Koordinationsteam</w:t>
      </w:r>
    </w:p>
    <w:p>
      <w:pPr>
        <w:pStyle w:val="Normal"/>
        <w:rPr>
          <w:rFonts w:ascii="Verdana" w:hAnsi="Verdana" w:cs="quot"/>
          <w:color w:val="000000"/>
        </w:rPr>
      </w:pPr>
      <w:r>
        <w:rPr>
          <w:rFonts w:cs="quot" w:ascii="Verdana" w:hAnsi="Verdana"/>
          <w:color w:val="000000"/>
        </w:rPr>
        <w:t xml:space="preserve">Klaus führt aus, dass ein Infotisch in Salzburg und einer im Amerlinghaus ist. Paul korrigiert, dass einer in Linz ist. </w:t>
      </w:r>
      <w:r>
        <w:rPr>
          <w:rStyle w:val="Starkbetont"/>
          <w:rFonts w:cs="quot" w:ascii="Verdana" w:hAnsi="Verdana"/>
          <w:b w:val="false"/>
          <w:bCs w:val="false"/>
          <w:color w:val="000000"/>
        </w:rPr>
        <w:t>Bezüglich Info-Tisch im Amerlinghaus:</w:t>
      </w:r>
      <w:r>
        <w:rPr>
          <w:rStyle w:val="Starkbetont"/>
          <w:rFonts w:cs="quot" w:ascii="Verdana" w:hAnsi="Verdana"/>
          <w:color w:val="000000"/>
        </w:rPr>
        <w:t xml:space="preserve"> </w:t>
      </w:r>
      <w:r>
        <w:rPr>
          <w:rStyle w:val="Starkbetont"/>
          <w:rFonts w:cs="quot" w:ascii="Verdana" w:hAnsi="Verdana"/>
          <w:b w:val="false"/>
          <w:bCs w:val="false"/>
          <w:color w:val="000000"/>
        </w:rPr>
        <w:t>Klaus hat gefragt, wer ihn zu sich nach Hause bringen möchte, da er im Amerlinghaus nicht auf Dauer bleiben kann. Es hat sich von den Anwesenden niemand bereit erklärt. Daher hat Paul vorgeschlagen, mit Roswitha zu sprechen, da der Tisch bei der WeFair 2023 in Wien ja wieder benutzt werden soll. Was nachher mit ihm geschieht (zB ein V</w:t>
      </w:r>
      <w:r>
        <w:rPr>
          <w:rStyle w:val="Starkbetont"/>
          <w:rFonts w:cs="quot" w:ascii="Verdana" w:hAnsi="Verdana"/>
          <w:b w:val="false"/>
          <w:bCs w:val="false"/>
          <w:color w:val="000000"/>
        </w:rPr>
        <w:t>er</w:t>
      </w:r>
      <w:r>
        <w:rPr>
          <w:rStyle w:val="Starkbetont"/>
          <w:rFonts w:cs="quot" w:ascii="Verdana" w:hAnsi="Verdana"/>
          <w:b w:val="false"/>
          <w:bCs w:val="false"/>
          <w:color w:val="000000"/>
        </w:rPr>
        <w:t>kauf über Willhaben) soll danach besprochen werden. Diesem Vorschlag wurde zugestimmt.</w:t>
      </w:r>
    </w:p>
    <w:p>
      <w:pPr>
        <w:pStyle w:val="Normal"/>
        <w:rPr/>
      </w:pPr>
      <w:r>
        <w:rPr>
          <w:rStyle w:val="Starkbetont"/>
          <w:rFonts w:ascii="Verdana" w:hAnsi="Verdana"/>
          <w:b w:val="false"/>
          <w:bCs w:val="false"/>
        </w:rPr>
        <w:t>Weiters wurde angemerkt, dass der Info-Tisch für BGE-Zwecke so verwendet werden kann, wie er ist (also mit der vorhandenen Folie), da die Logos für Volksbegehren und EBI  nur am Rande plaziert sind und nicht stören.</w:t>
      </w:r>
    </w:p>
    <w:p>
      <w:pPr>
        <w:pStyle w:val="Normal"/>
        <w:rPr>
          <w:rFonts w:ascii="Verdana" w:hAnsi="Verdana" w:cs="quot"/>
          <w:color w:val="000000"/>
        </w:rPr>
      </w:pPr>
      <w:r>
        <w:rPr>
          <w:rFonts w:cs="quot" w:ascii="Verdana" w:hAnsi="Verdana"/>
          <w:color w:val="000000"/>
        </w:rPr>
      </w:r>
    </w:p>
    <w:p>
      <w:pPr>
        <w:pStyle w:val="Normal"/>
        <w:rPr>
          <w:rFonts w:ascii="Verdana" w:hAnsi="Verdana" w:cs="quot"/>
          <w:color w:val="000000"/>
        </w:rPr>
      </w:pPr>
      <w:r>
        <w:rPr>
          <w:rFonts w:cs="quot" w:ascii="Verdana" w:hAnsi="Verdana"/>
          <w:color w:val="000000"/>
        </w:rPr>
        <w:t>Auf nochmalige Nachfrage von Martin, was mit verbleibenden Geldmitteln passieren wird, führt Paul aus, dass diese in der Verfügung der „ARGE Volksbegehren“ (aka. Koordinationsteam) wären und von dieser noch aufgebraucht werden. Er sieht die „ARGE Volksbegehren“ als eigenständige Gruppe. Martin widerspricht dem und betont, dass das Koordinationsteam vom Runden Tisch eingesetzt wurde, um – wie es im entsprechenden Protokoll heißt – „das gemeinsame Volksbegehren des Runden Tisch Grundeinkommen“ durchzuführen und daher diesem gegenüber weisungs- und rechenschaftspflichtig ist. Martin stellt daher den Antrag das Koordinationsteam aufzulösen, diesen Antrag beim nächsten RTG zu diskutieren und abzustimmen.</w:t>
      </w:r>
    </w:p>
    <w:p>
      <w:pPr>
        <w:pStyle w:val="Normal"/>
        <w:rPr>
          <w:color w:val="000000"/>
        </w:rPr>
      </w:pPr>
      <w:r>
        <w:rPr>
          <w:color w:val="000000"/>
        </w:rPr>
      </w:r>
    </w:p>
    <w:p>
      <w:pPr>
        <w:pStyle w:val="Normal"/>
        <w:rPr>
          <w:rFonts w:ascii="Verdana" w:hAnsi="Verdana" w:cs="quot"/>
          <w:b/>
          <w:b/>
          <w:bCs/>
          <w:color w:val="000000"/>
        </w:rPr>
      </w:pPr>
      <w:r>
        <w:rPr>
          <w:rFonts w:cs="quot" w:ascii="Verdana" w:hAnsi="Verdana"/>
          <w:b/>
          <w:bCs/>
          <w:color w:val="000000"/>
        </w:rPr>
        <w:t>Die Punkte</w:t>
      </w:r>
    </w:p>
    <w:p>
      <w:pPr>
        <w:pStyle w:val="Normal"/>
        <w:rPr>
          <w:color w:val="000000"/>
        </w:rPr>
      </w:pPr>
      <w:r>
        <w:rPr>
          <w:rFonts w:cs="quot" w:ascii="Verdana" w:hAnsi="Verdana"/>
          <w:b/>
          <w:bCs/>
          <w:color w:val="000000"/>
        </w:rPr>
        <w:t>4.2</w:t>
      </w:r>
      <w:r>
        <w:rPr>
          <w:rFonts w:cs="quot" w:ascii="Verdana" w:hAnsi="Verdana"/>
          <w:bCs/>
          <w:color w:val="000000"/>
        </w:rPr>
        <w:t xml:space="preserve"> Reflexion zur Freiwilligenmesse (8. - 9 Okt. 2022)</w:t>
      </w:r>
    </w:p>
    <w:p>
      <w:pPr>
        <w:pStyle w:val="Normal"/>
        <w:rPr>
          <w:color w:val="000000"/>
        </w:rPr>
      </w:pPr>
      <w:r>
        <w:rPr>
          <w:rFonts w:cs="quot" w:ascii="Verdana" w:hAnsi="Verdana"/>
          <w:b/>
          <w:bCs/>
          <w:color w:val="000000"/>
        </w:rPr>
        <w:t>4.3</w:t>
      </w:r>
      <w:r>
        <w:rPr>
          <w:rFonts w:cs="quot" w:ascii="Verdana" w:hAnsi="Verdana"/>
          <w:bCs/>
          <w:color w:val="000000"/>
        </w:rPr>
        <w:t xml:space="preserve"> Kurzbericht: Pilotprojekt Katalonien (12. Okt. 2022)</w:t>
      </w:r>
    </w:p>
    <w:p>
      <w:pPr>
        <w:pStyle w:val="Normal"/>
        <w:rPr>
          <w:color w:val="000000"/>
        </w:rPr>
      </w:pPr>
      <w:r>
        <w:rPr>
          <w:rFonts w:cs="quot" w:ascii="Verdana" w:hAnsi="Verdana"/>
          <w:b/>
          <w:bCs/>
          <w:color w:val="000000"/>
        </w:rPr>
        <w:t>4.4</w:t>
      </w:r>
      <w:r>
        <w:rPr>
          <w:rFonts w:cs="quot" w:ascii="Verdana" w:hAnsi="Verdana"/>
          <w:bCs/>
          <w:color w:val="000000"/>
        </w:rPr>
        <w:t xml:space="preserve"> Netzwerk Grundeinkommen und sozialer Zusammenhalt (14. Nov. 2022)</w:t>
      </w:r>
    </w:p>
    <w:p>
      <w:pPr>
        <w:pStyle w:val="Normal"/>
        <w:rPr>
          <w:color w:val="000000"/>
        </w:rPr>
      </w:pPr>
      <w:r>
        <w:rPr>
          <w:rFonts w:ascii="Verdana" w:hAnsi="Verdana"/>
          <w:b/>
          <w:bCs/>
          <w:color w:val="000000"/>
        </w:rPr>
        <w:t xml:space="preserve">sind aus Zeitmangel entfallen. </w:t>
      </w:r>
    </w:p>
    <w:p>
      <w:pPr>
        <w:pStyle w:val="Normal"/>
        <w:rPr/>
      </w:pPr>
      <w:hyperlink r:id="rId9">
        <w:r>
          <w:rPr>
            <w:rStyle w:val="Internetverknpfung"/>
            <w:rFonts w:cs="quot" w:ascii="Verdana" w:hAnsi="Verdana"/>
            <w:b/>
            <w:bCs/>
            <w:color w:val="000000"/>
            <w:u w:val="none"/>
          </w:rPr>
          <w:t>4.5</w:t>
        </w:r>
        <w:r>
          <w:rPr>
            <w:rStyle w:val="Internetverknpfung"/>
            <w:rFonts w:cs="quot" w:ascii="Verdana" w:hAnsi="Verdana"/>
            <w:color w:val="000000"/>
            <w:u w:val="none"/>
          </w:rPr>
          <w:t xml:space="preserve"> </w:t>
        </w:r>
      </w:hyperlink>
      <w:r>
        <w:rPr>
          <w:rFonts w:cs="quot" w:ascii="Verdana" w:hAnsi="Verdana"/>
          <w:color w:val="000000"/>
        </w:rPr>
        <w:t xml:space="preserve">Einigung auf den Vorschlag für den Slogan für die </w:t>
      </w:r>
      <w:r>
        <w:rPr>
          <w:rFonts w:cs="quot" w:ascii="Verdana" w:hAnsi="Verdana"/>
          <w:b/>
          <w:bCs/>
          <w:color w:val="000000"/>
        </w:rPr>
        <w:t xml:space="preserve">16. Internationale Woche des Grundeinkommens, </w:t>
      </w:r>
      <w:r>
        <w:rPr>
          <w:rFonts w:cs="quot" w:ascii="Verdana" w:hAnsi="Verdana"/>
          <w:color w:val="000000"/>
        </w:rPr>
        <w:t>siehe</w:t>
      </w:r>
      <w:r>
        <w:rPr>
          <w:rFonts w:cs="quot" w:ascii="Verdana" w:hAnsi="Verdana"/>
          <w:b/>
          <w:bCs/>
          <w:color w:val="000000"/>
        </w:rPr>
        <w:t xml:space="preserve"> Att. 3</w:t>
      </w:r>
      <w:r>
        <w:rPr>
          <w:rFonts w:cs="quot" w:ascii="Verdana" w:hAnsi="Verdana"/>
          <w:color w:val="000000"/>
        </w:rPr>
        <w:t xml:space="preserve">(Slogan), </w:t>
      </w:r>
      <w:r>
        <w:rPr>
          <w:rFonts w:cs="quot" w:ascii="Verdana" w:hAnsi="Verdana"/>
          <w:i/>
          <w:iCs/>
          <w:color w:val="000000"/>
          <w:sz w:val="20"/>
          <w:szCs w:val="20"/>
        </w:rPr>
        <w:t>Like last year the deadline is again 31st December 2022 for motto suggestions 16th International Basic Income Week 18th-24th September 2023.</w:t>
      </w:r>
      <w:r>
        <w:rPr>
          <w:rFonts w:cs="quot" w:ascii="Verdana" w:hAnsi="Verdana"/>
          <w:b/>
          <w:bCs/>
          <w:color w:val="000000"/>
        </w:rPr>
        <w:t>.</w:t>
        <w:br/>
        <w:t xml:space="preserve">Wurde nach kurzer Diskussion </w:t>
      </w:r>
      <w:r>
        <w:rPr>
          <w:rFonts w:cs="quot" w:ascii="Verdana" w:hAnsi="Verdana"/>
          <w:color w:val="000000"/>
        </w:rPr>
        <w:t>(Martin meinte, dass es eine konkrete Handlungsaufforderung wie „Support universal basic income now!“ sein sollte, Klaus meint, dass es ein Punkt des BGE sein sollte, da die nächste EBI sowieso erst in fünf Jahren stattfinden könnte)</w:t>
      </w:r>
      <w:r>
        <w:rPr>
          <w:rFonts w:cs="quot" w:ascii="Verdana" w:hAnsi="Verdana"/>
          <w:b/>
          <w:bCs/>
          <w:color w:val="000000"/>
        </w:rPr>
        <w:t xml:space="preserve"> auf nächsten RTG verschoben.</w:t>
      </w:r>
    </w:p>
    <w:p>
      <w:pPr>
        <w:pStyle w:val="Normal"/>
        <w:rPr>
          <w:color w:val="000000"/>
        </w:rPr>
      </w:pPr>
      <w:r>
        <w:rPr>
          <w:color w:val="000000"/>
        </w:rPr>
        <w:br/>
      </w:r>
    </w:p>
    <w:p>
      <w:pPr>
        <w:pStyle w:val="Normal"/>
        <w:rPr/>
      </w:pPr>
      <w:hyperlink r:id="rId10">
        <w:r>
          <w:rPr>
            <w:rStyle w:val="Internetverknpfung"/>
            <w:rFonts w:cs="quot" w:ascii="Verdana" w:hAnsi="Verdana"/>
            <w:b/>
            <w:bCs/>
            <w:color w:val="000000"/>
            <w:u w:val="none"/>
          </w:rPr>
          <w:t xml:space="preserve">TEIL 5: RTG-EUROPA und Welt </w:t>
        </w:r>
      </w:hyperlink>
      <w:r>
        <w:rPr>
          <w:rStyle w:val="Internetverknpfung"/>
          <w:rFonts w:cs="quot" w:ascii="Verdana" w:hAnsi="Verdana"/>
          <w:b/>
          <w:bCs/>
          <w:color w:val="000000"/>
          <w:u w:val="none"/>
        </w:rPr>
        <w:t>aus Zeitmangel entfallen</w:t>
      </w:r>
    </w:p>
    <w:p>
      <w:pPr>
        <w:pStyle w:val="Normal"/>
        <w:rPr/>
      </w:pPr>
      <w:hyperlink r:id="rId11">
        <w:r>
          <w:rPr>
            <w:rStyle w:val="Internetverknpfung"/>
            <w:rFonts w:cs="Verdana" w:ascii="Verdana" w:hAnsi="Verdana"/>
            <w:color w:val="000000"/>
            <w:u w:val="none"/>
          </w:rPr>
          <w:t>================================</w:t>
        </w:r>
      </w:hyperlink>
    </w:p>
    <w:p>
      <w:pPr>
        <w:pStyle w:val="Normal"/>
        <w:rPr>
          <w:rFonts w:ascii="Verdana" w:hAnsi="Verdana" w:cs="quot"/>
          <w:b/>
          <w:b/>
          <w:bCs/>
          <w:color w:val="000000"/>
        </w:rPr>
      </w:pPr>
      <w:r>
        <w:rPr>
          <w:rFonts w:cs="quot" w:ascii="Verdana" w:hAnsi="Verdana"/>
          <w:b/>
          <w:bCs/>
          <w:color w:val="000000"/>
        </w:rPr>
      </w:r>
    </w:p>
    <w:p>
      <w:pPr>
        <w:pStyle w:val="Normal"/>
        <w:rPr/>
      </w:pPr>
      <w:r>
        <w:rPr>
          <w:rStyle w:val="Internetverknpfung"/>
          <w:rFonts w:cs="quot" w:ascii="Verdana" w:hAnsi="Verdana"/>
          <w:b/>
          <w:bCs/>
          <w:color w:val="000000"/>
          <w:u w:val="none"/>
        </w:rPr>
        <w:t>5.1 BIEN Kongress</w:t>
      </w:r>
      <w:r>
        <w:rPr>
          <w:rStyle w:val="Internetverknpfung"/>
          <w:rFonts w:cs="quot" w:ascii="Verdana" w:hAnsi="Verdana"/>
          <w:color w:val="000000"/>
          <w:u w:val="none"/>
        </w:rPr>
        <w:t xml:space="preserve"> in Australien (26. - 28. Sept. 2022)</w:t>
      </w:r>
    </w:p>
    <w:p>
      <w:pPr>
        <w:pStyle w:val="Normal"/>
        <w:rPr/>
      </w:pPr>
      <w:r>
        <w:rPr>
          <w:rStyle w:val="Internetverknpfung"/>
          <w:rFonts w:cs="quot" w:ascii="Verdana" w:hAnsi="Verdana"/>
          <w:color w:val="000000"/>
          <w:u w:val="none"/>
        </w:rPr>
        <w:t>Siehe</w:t>
      </w:r>
      <w:r>
        <w:rPr>
          <w:rStyle w:val="Internetverknpfung"/>
          <w:rFonts w:cs="quot" w:ascii="Verdana" w:hAnsi="Verdana"/>
          <w:b/>
          <w:bCs/>
          <w:color w:val="000000"/>
          <w:sz w:val="28"/>
          <w:szCs w:val="28"/>
          <w:u w:val="none"/>
        </w:rPr>
        <w:t xml:space="preserve"> </w:t>
      </w:r>
      <w:r>
        <w:rPr>
          <w:rStyle w:val="Internetverknpfung"/>
          <w:rFonts w:cs="quot" w:ascii="Verdana" w:hAnsi="Verdana"/>
          <w:b/>
          <w:bCs/>
          <w:color w:val="000000"/>
          <w:u w:val="none"/>
        </w:rPr>
        <w:t xml:space="preserve">Att. </w:t>
      </w:r>
      <w:r>
        <w:rPr>
          <w:rStyle w:val="Internetverknpfung"/>
          <w:rFonts w:cs="quot" w:ascii="Verdana" w:hAnsi="Verdana"/>
          <w:color w:val="000000"/>
          <w:u w:val="none"/>
        </w:rPr>
        <w:t>BIEN</w:t>
      </w:r>
    </w:p>
    <w:p>
      <w:pPr>
        <w:pStyle w:val="Default"/>
        <w:rPr>
          <w:rFonts w:ascii="Verdana" w:hAnsi="Verdana"/>
        </w:rPr>
      </w:pPr>
      <w:r>
        <w:rPr>
          <w:rFonts w:ascii="Verdana" w:hAnsi="Verdana"/>
        </w:rPr>
      </w:r>
    </w:p>
    <w:p>
      <w:pPr>
        <w:pStyle w:val="Default"/>
        <w:rPr/>
      </w:pPr>
      <w:r>
        <w:rPr>
          <w:rStyle w:val="Internetverknpfung"/>
          <w:rFonts w:cs="quot" w:ascii="Verdana" w:hAnsi="Verdana"/>
          <w:color w:val="000000"/>
          <w:u w:val="none"/>
        </w:rPr>
        <w:t>Information weitergeleitet von Heinz Swoboda:</w:t>
      </w:r>
    </w:p>
    <w:p>
      <w:pPr>
        <w:pStyle w:val="Default"/>
        <w:rPr>
          <w:lang w:val="it-IT"/>
        </w:rPr>
      </w:pPr>
      <w:r>
        <w:rPr>
          <w:rFonts w:ascii="Verdana" w:hAnsi="Verdana"/>
          <w:lang w:val="it-IT"/>
        </w:rPr>
        <w:t xml:space="preserve">Why We are Moving Toward a Federal Universal Basic Income </w:t>
      </w:r>
    </w:p>
    <w:p>
      <w:pPr>
        <w:pStyle w:val="Default"/>
        <w:rPr/>
      </w:pPr>
      <w:r>
        <w:rPr>
          <w:rFonts w:ascii="Verdana" w:hAnsi="Verdana"/>
        </w:rPr>
        <w:t>in the United States (Peter T. Knight)</w:t>
      </w:r>
    </w:p>
    <w:p>
      <w:pPr>
        <w:pStyle w:val="Normal"/>
        <w:rPr>
          <w:color w:val="000000"/>
        </w:rPr>
      </w:pPr>
      <w:r>
        <w:rPr>
          <w:rFonts w:ascii="Verdana" w:hAnsi="Verdana"/>
          <w:color w:val="000000"/>
        </w:rPr>
        <w:t xml:space="preserve"> </w:t>
      </w:r>
    </w:p>
    <w:p>
      <w:pPr>
        <w:pStyle w:val="Normal"/>
        <w:rPr>
          <w:rFonts w:ascii="Verdana" w:hAnsi="Verdana" w:cs="quot"/>
          <w:color w:val="000000"/>
        </w:rPr>
      </w:pPr>
      <w:r>
        <w:rPr>
          <w:rFonts w:cs="quot" w:ascii="Verdana" w:hAnsi="Verdana"/>
          <w:b/>
          <w:bCs/>
          <w:color w:val="000000"/>
        </w:rPr>
        <w:t xml:space="preserve">5.2 Kuba - </w:t>
      </w:r>
      <w:r>
        <w:rPr>
          <w:rFonts w:cs="quot" w:ascii="Verdana" w:hAnsi="Verdana"/>
          <w:color w:val="000000"/>
        </w:rPr>
        <w:t>wie ist die dortige Situation und was kann die (europäische) BGE-Bewegung daraus lernen.</w:t>
      </w:r>
    </w:p>
    <w:p>
      <w:pPr>
        <w:pStyle w:val="Normal"/>
        <w:rPr>
          <w:rFonts w:ascii="Verdana" w:hAnsi="Verdana" w:cs="quot"/>
          <w:b/>
          <w:b/>
          <w:bCs/>
          <w:color w:val="000000"/>
        </w:rPr>
      </w:pPr>
      <w:r>
        <w:rPr>
          <w:rFonts w:cs="quot" w:ascii="Verdana" w:hAnsi="Verdana"/>
          <w:b/>
          <w:bCs/>
          <w:color w:val="000000"/>
        </w:rPr>
      </w:r>
    </w:p>
    <w:p>
      <w:pPr>
        <w:pStyle w:val="Normal"/>
        <w:rPr/>
      </w:pPr>
      <w:r>
        <w:rPr>
          <w:rStyle w:val="Internetverknpfung"/>
          <w:rFonts w:cs="quot" w:ascii="Verdana" w:hAnsi="Verdana"/>
          <w:b/>
          <w:bCs/>
          <w:color w:val="000000"/>
          <w:u w:val="none"/>
        </w:rPr>
        <w:t xml:space="preserve">5.3 </w:t>
      </w:r>
      <w:r>
        <w:rPr>
          <w:rStyle w:val="Internetverknpfung"/>
          <w:rFonts w:cs="quot" w:ascii="Verdana" w:hAnsi="Verdana"/>
          <w:color w:val="000000"/>
          <w:u w:val="none"/>
        </w:rPr>
        <w:t>Zweites</w:t>
      </w:r>
      <w:r>
        <w:rPr>
          <w:rStyle w:val="Internetverknpfung"/>
          <w:rFonts w:cs="quot" w:ascii="Verdana" w:hAnsi="Verdana"/>
          <w:b/>
          <w:bCs/>
          <w:color w:val="000000"/>
          <w:u w:val="none"/>
        </w:rPr>
        <w:t xml:space="preserve"> UBI-European Initiative </w:t>
      </w:r>
      <w:r>
        <w:rPr>
          <w:rStyle w:val="Internetverknpfung"/>
          <w:rFonts w:cs="quot" w:ascii="Verdana" w:hAnsi="Verdana"/>
          <w:color w:val="000000"/>
          <w:u w:val="none"/>
        </w:rPr>
        <w:t>Meeting am 5. Okt. 2022 (Thema: Verbesserung der ECI Regeln)</w:t>
      </w:r>
      <w:r>
        <w:rPr>
          <w:rStyle w:val="Internetverknpfung"/>
          <w:rFonts w:cs="quot" w:ascii="Verdana" w:hAnsi="Verdana"/>
          <w:b/>
          <w:bCs/>
          <w:color w:val="000000"/>
          <w:u w:val="none"/>
        </w:rPr>
        <w:t xml:space="preserve"> </w:t>
      </w:r>
      <w:r>
        <w:rPr>
          <w:rStyle w:val="Internetverknpfung"/>
          <w:rFonts w:cs="quot" w:ascii="Verdana" w:hAnsi="Verdana"/>
          <w:color w:val="000000"/>
          <w:u w:val="none"/>
        </w:rPr>
        <w:t>Kurzbericht von Klaus</w:t>
      </w:r>
      <w:r>
        <w:rPr>
          <w:rStyle w:val="Internetverknpfung"/>
          <w:rFonts w:cs="quot" w:ascii="Verdana" w:hAnsi="Verdana"/>
          <w:b/>
          <w:bCs/>
          <w:color w:val="000000"/>
          <w:u w:val="none"/>
        </w:rPr>
        <w:t xml:space="preserve"> </w:t>
      </w:r>
      <w:r>
        <w:rPr>
          <w:rStyle w:val="Internetverknpfung"/>
          <w:rFonts w:cs="quot" w:ascii="Verdana" w:hAnsi="Verdana"/>
          <w:color w:val="000000"/>
          <w:u w:val="none"/>
        </w:rPr>
        <w:t>(siehe ausgefüllter Survey vom 9.10.2022; Att. 5a und Anfrage und Antwort des EUSurvey teams in Att. 5b)</w:t>
      </w:r>
    </w:p>
    <w:p>
      <w:pPr>
        <w:pStyle w:val="Normal"/>
        <w:rPr>
          <w:rFonts w:ascii="Verdana" w:hAnsi="Verdana" w:cs="quot"/>
          <w:b/>
          <w:b/>
          <w:bCs/>
          <w:color w:val="000000"/>
        </w:rPr>
      </w:pPr>
      <w:r>
        <w:rPr>
          <w:rFonts w:cs="quot" w:ascii="Verdana" w:hAnsi="Verdana"/>
          <w:b/>
          <w:bCs/>
          <w:color w:val="000000"/>
        </w:rPr>
      </w:r>
    </w:p>
    <w:p>
      <w:pPr>
        <w:pStyle w:val="Normal"/>
        <w:rPr>
          <w:rFonts w:ascii="Verdana" w:hAnsi="Verdana" w:cs="quot"/>
          <w:color w:val="000000"/>
        </w:rPr>
      </w:pPr>
      <w:r>
        <w:rPr>
          <w:rFonts w:cs="quot" w:ascii="Verdana" w:hAnsi="Verdana"/>
          <w:b/>
          <w:bCs/>
          <w:color w:val="000000"/>
        </w:rPr>
        <w:t xml:space="preserve">5.4 </w:t>
      </w:r>
      <w:r>
        <w:rPr>
          <w:rFonts w:cs="quot" w:ascii="Verdana" w:hAnsi="Verdana"/>
          <w:color w:val="000000"/>
        </w:rPr>
        <w:t>Vorbereitungstreffen am 15. Okt. 2022 für das 3. und 4. UBI-European Initiative Meeting am 2. Nov. 2022 bzw. 7. Dez. 2022, siehe Att. 4</w:t>
      </w:r>
    </w:p>
    <w:p>
      <w:pPr>
        <w:pStyle w:val="Normal"/>
        <w:rPr>
          <w:rFonts w:ascii="Verdana" w:hAnsi="Verdana" w:cs="quot"/>
          <w:color w:val="000000"/>
        </w:rPr>
      </w:pPr>
      <w:r>
        <w:rPr>
          <w:rFonts w:cs="quot" w:ascii="Verdana" w:hAnsi="Verdana"/>
          <w:color w:val="000000"/>
        </w:rPr>
      </w:r>
    </w:p>
    <w:p>
      <w:pPr>
        <w:pStyle w:val="Normal"/>
        <w:rPr>
          <w:rFonts w:ascii="Verdana" w:hAnsi="Verdana" w:cs="quot"/>
          <w:color w:val="000000"/>
        </w:rPr>
      </w:pPr>
      <w:r>
        <w:rPr>
          <w:rFonts w:cs="quot" w:ascii="Verdana" w:hAnsi="Verdana"/>
          <w:b/>
          <w:bCs/>
          <w:color w:val="000000"/>
        </w:rPr>
        <w:t>5.5</w:t>
      </w:r>
      <w:r>
        <w:rPr>
          <w:rFonts w:cs="quot" w:ascii="Verdana" w:hAnsi="Verdana"/>
          <w:color w:val="000000"/>
        </w:rPr>
        <w:t xml:space="preserve"> Renner Institut: Die Zukunft Europas (20. Okt. 2022; Diskussionsveranstaltung mit dem luxemburgischen Außenminister Jean Asselborn, Michael Ludwig, Heinz Fischer)</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color w:val="000000"/>
        </w:rPr>
        <w:br/>
      </w:r>
      <w:r>
        <w:rPr>
          <w:rStyle w:val="Internetverknpfung"/>
          <w:rFonts w:cs="quot" w:ascii="Verdana" w:hAnsi="Verdana"/>
          <w:b/>
          <w:bCs/>
          <w:color w:val="000000"/>
          <w:u w:val="none"/>
        </w:rPr>
        <w:t xml:space="preserve">5.6 </w:t>
      </w:r>
      <w:r>
        <w:rPr>
          <w:rStyle w:val="Internetverknpfung"/>
          <w:rFonts w:cs="quot" w:ascii="Verdana" w:hAnsi="Verdana"/>
          <w:color w:val="000000"/>
          <w:u w:val="none"/>
        </w:rPr>
        <w:t>Drittes</w:t>
      </w:r>
      <w:r>
        <w:rPr>
          <w:rStyle w:val="Internetverknpfung"/>
          <w:rFonts w:cs="quot" w:ascii="Verdana" w:hAnsi="Verdana"/>
          <w:b/>
          <w:bCs/>
          <w:color w:val="000000"/>
          <w:u w:val="none"/>
        </w:rPr>
        <w:t xml:space="preserve"> UBI-European Initiative </w:t>
      </w:r>
      <w:r>
        <w:rPr>
          <w:rStyle w:val="Internetverknpfung"/>
          <w:rFonts w:cs="quot" w:ascii="Verdana" w:hAnsi="Verdana"/>
          <w:color w:val="000000"/>
          <w:u w:val="none"/>
        </w:rPr>
        <w:t xml:space="preserve">Meeting am 2. Nov. 2022 (Thema: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Style w:val="Internetverknpfung"/>
          <w:rFonts w:cs="Verdana" w:ascii="Verdana" w:hAnsi="Verdana"/>
          <w:color w:val="000000"/>
          <w:u w:val="none"/>
        </w:rPr>
        <w:t>Our plans regarding the third ECI Campaign) Kurzbericht von Klaus</w:t>
      </w:r>
    </w:p>
    <w:p>
      <w:pPr>
        <w:pStyle w:val="Normal"/>
        <w:rPr>
          <w:rFonts w:ascii="Verdana" w:hAnsi="Verdana" w:cs="quot"/>
          <w:b/>
          <w:b/>
          <w:bCs/>
          <w:color w:val="000000"/>
        </w:rPr>
      </w:pPr>
      <w:r>
        <w:rPr>
          <w:rFonts w:cs="quot" w:ascii="Verdana" w:hAnsi="Verdana"/>
          <w:b/>
          <w:bCs/>
          <w:color w:val="000000"/>
        </w:rPr>
      </w:r>
    </w:p>
    <w:p>
      <w:pPr>
        <w:pStyle w:val="Normal"/>
        <w:rPr/>
      </w:pPr>
      <w:r>
        <w:rPr>
          <w:rStyle w:val="Internetverknpfung"/>
          <w:rFonts w:cs="quot" w:ascii="Verdana" w:hAnsi="Verdana"/>
          <w:b/>
          <w:bCs/>
          <w:color w:val="000000"/>
          <w:u w:val="none"/>
        </w:rPr>
        <w:t xml:space="preserve">5.7 EUMANS </w:t>
      </w:r>
      <w:r>
        <w:rPr>
          <w:rStyle w:val="Internetverknpfung"/>
          <w:rFonts w:cs="quot" w:ascii="Verdana" w:hAnsi="Verdana"/>
          <w:color w:val="000000"/>
          <w:u w:val="none"/>
        </w:rPr>
        <w:t>Meeting am 3. Nov. 2022 „Carbon pricing“ mit Zusammenhang mit Earth4ALL und UBI.</w:t>
      </w:r>
    </w:p>
    <w:p>
      <w:pPr>
        <w:pStyle w:val="Normal"/>
        <w:rPr>
          <w:rFonts w:ascii="Verdana" w:hAnsi="Verdana" w:cs="quot"/>
          <w:b/>
          <w:b/>
          <w:bCs/>
          <w:color w:val="000000"/>
        </w:rPr>
      </w:pPr>
      <w:r>
        <w:rPr>
          <w:rFonts w:cs="quot" w:ascii="Verdana" w:hAnsi="Verdana"/>
          <w:b/>
          <w:bCs/>
          <w:color w:val="000000"/>
        </w:rPr>
      </w:r>
    </w:p>
    <w:p>
      <w:pPr>
        <w:pStyle w:val="Normal"/>
        <w:rPr>
          <w:rStyle w:val="Internetverknpfung"/>
          <w:rFonts w:ascii="Verdana" w:hAnsi="Verdana" w:cs="quot"/>
          <w:color w:val="000000"/>
          <w:u w:val="none"/>
        </w:rPr>
      </w:pPr>
      <w:r>
        <w:rPr>
          <w:rStyle w:val="Internetverknpfung"/>
          <w:rFonts w:cs="quot" w:ascii="Verdana" w:hAnsi="Verdana"/>
          <w:b/>
          <w:bCs/>
          <w:color w:val="000000"/>
          <w:u w:val="none"/>
        </w:rPr>
        <w:t>5.8</w:t>
      </w:r>
      <w:r>
        <w:rPr>
          <w:rStyle w:val="Internetverknpfung"/>
          <w:rFonts w:cs="quot" w:ascii="Verdana" w:hAnsi="Verdana"/>
          <w:color w:val="000000"/>
          <w:u w:val="none"/>
        </w:rPr>
        <w:t xml:space="preserve"> 14. Newsletter for supporters (Heinz Swoboda), siehe Att. 7a (Version in DEUTSCH), Att. 7b (Überblick wohin die 40.000 E-mails gesendet wurden). </w:t>
      </w:r>
    </w:p>
    <w:p>
      <w:pPr>
        <w:pStyle w:val="Normal"/>
        <w:rPr/>
      </w:pPr>
      <w:hyperlink r:id="rId12">
        <w:r>
          <w:rPr>
            <w:rStyle w:val="Internetverknpfung"/>
            <w:rFonts w:cs="quot" w:ascii="Verdana" w:hAnsi="Verdana"/>
            <w:b/>
            <w:bCs/>
            <w:color w:val="000000"/>
            <w:u w:val="none"/>
          </w:rPr>
          <w:br/>
          <w:t>TEIL 6: Abschlussrunde 19:05 – 19:10</w:t>
        </w:r>
      </w:hyperlink>
    </w:p>
    <w:p>
      <w:pPr>
        <w:pStyle w:val="Normal"/>
        <w:rPr>
          <w:rStyle w:val="Internetverknpfung"/>
          <w:rFonts w:ascii="Verdana" w:hAnsi="Verdana" w:cs="Verdana"/>
          <w:color w:val="000000"/>
          <w:u w:val="none"/>
        </w:rPr>
      </w:pPr>
      <w:hyperlink r:id="rId13">
        <w:r>
          <w:rPr>
            <w:rStyle w:val="Internetverknpfung"/>
            <w:rFonts w:cs="Verdana" w:ascii="Verdana" w:hAnsi="Verdana"/>
            <w:color w:val="000000"/>
            <w:u w:val="none"/>
          </w:rPr>
          <w:t>===========================</w:t>
        </w:r>
      </w:hyperlink>
    </w:p>
    <w:p>
      <w:pPr>
        <w:pStyle w:val="Normal"/>
        <w:rPr>
          <w:rStyle w:val="Internetverknpfung"/>
          <w:rFonts w:ascii="Verdana" w:hAnsi="Verdana" w:cs="Verdana"/>
          <w:color w:val="000000"/>
          <w:u w:val="none"/>
        </w:rPr>
      </w:pPr>
      <w:r>
        <w:rPr>
          <w:rStyle w:val="Internetverknpfung"/>
          <w:rFonts w:cs="Verdana" w:ascii="Verdana" w:hAnsi="Verdana"/>
          <w:color w:val="000000"/>
          <w:u w:val="none"/>
        </w:rPr>
        <w:t>Franz Schaefer (Mond) hat sich bereit erklärt, das nächste Treffen wieder zu moderieren.</w:t>
      </w:r>
    </w:p>
    <w:p>
      <w:pPr>
        <w:pStyle w:val="Normal"/>
        <w:rPr/>
      </w:pPr>
      <w:r>
        <w:rPr/>
      </w:r>
    </w:p>
    <w:p>
      <w:pPr>
        <w:pStyle w:val="Normal"/>
        <w:rPr>
          <w:color w:val="000000"/>
        </w:rPr>
      </w:pPr>
      <w:r>
        <w:rPr>
          <w:rFonts w:cs="RobotoMono;Arial" w:ascii="RobotoMono;Arial" w:hAnsi="RobotoMono;Arial"/>
          <w:color w:val="000000"/>
          <w:sz w:val="23"/>
        </w:rPr>
        <w:t>LINKs: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rFonts w:cs="RobotoMono;Arial" w:ascii="RobotoMono;Arial" w:hAnsi="RobotoMono;Arial"/>
          <w:color w:val="000000"/>
          <w:sz w:val="23"/>
        </w:rPr>
        <w:t>Übersichtssammlung Mailinglisten, Newsletter, SM:</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1"/>
        </w:numPr>
        <w:tabs>
          <w:tab w:val="clear" w:pos="709"/>
          <w:tab w:val="left" w:pos="0" w:leader="none"/>
        </w:tabs>
        <w:spacing w:before="0" w:after="0"/>
        <w:rPr/>
      </w:pPr>
      <w:hyperlink r:id="rId14">
        <w:r>
          <w:rPr>
            <w:rStyle w:val="Internetverknpfung"/>
            <w:rFonts w:cs="RobotoMono;Arial" w:ascii="RobotoMono;Arial" w:hAnsi="RobotoMono;Arial"/>
            <w:color w:val="000000"/>
            <w:sz w:val="23"/>
          </w:rPr>
          <w:t>https://pad.riseup.net/p/mailinglisten-grundeinkommen-keep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rFonts w:cs="RobotoMono;Arial" w:ascii="RobotoMono;Arial" w:hAnsi="RobotoMono;Arial"/>
          <w:color w:val="000000"/>
          <w:sz w:val="23"/>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rFonts w:cs="RobotoMono;Arial" w:ascii="RobotoMono;Arial" w:hAnsi="RobotoMono;Arial"/>
          <w:color w:val="000000"/>
          <w:sz w:val="23"/>
        </w:rPr>
        <w:t>Matrix Chat für RTG:</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2"/>
        </w:numPr>
        <w:tabs>
          <w:tab w:val="clear" w:pos="709"/>
          <w:tab w:val="left" w:pos="0" w:leader="none"/>
        </w:tabs>
        <w:spacing w:before="0" w:after="0"/>
        <w:rPr/>
      </w:pPr>
      <w:hyperlink r:id="rId15">
        <w:r>
          <w:rPr>
            <w:rStyle w:val="Internetverknpfung"/>
            <w:rFonts w:cs="RobotoMono;Arial" w:ascii="RobotoMono;Arial" w:hAnsi="RobotoMono;Arial"/>
            <w:color w:val="000000"/>
            <w:sz w:val="23"/>
          </w:rPr>
          <w:t>https://pad.riseup.net/p/matrix-chat-fuer-rtg-keep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rFonts w:cs="RobotoMono;Arial" w:ascii="RobotoMono;Arial" w:hAnsi="RobotoMono;Arial"/>
          <w:color w:val="000000"/>
          <w:sz w:val="23"/>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rFonts w:cs="RobotoMono;Arial" w:ascii="RobotoMono;Arial" w:hAnsi="RobotoMono;Arial"/>
          <w:color w:val="000000"/>
          <w:sz w:val="23"/>
        </w:rPr>
        <w:t>Regeln für Diskussion und Protokoll:</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3"/>
        </w:numPr>
        <w:tabs>
          <w:tab w:val="clear" w:pos="709"/>
          <w:tab w:val="left" w:pos="0" w:leader="none"/>
        </w:tabs>
        <w:spacing w:before="0" w:after="0"/>
        <w:rPr/>
      </w:pPr>
      <w:hyperlink r:id="rId16">
        <w:r>
          <w:rPr>
            <w:rStyle w:val="Internetverknpfung"/>
            <w:rFonts w:cs="RobotoMono;Arial" w:ascii="RobotoMono;Arial" w:hAnsi="RobotoMono;Arial"/>
            <w:color w:val="000000"/>
            <w:sz w:val="23"/>
          </w:rPr>
          <w:t>https://pad.riseup.net/p/O2ya5Ym0G8jX9hZVmdy7-keep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color w:val="000000"/>
        </w:rPr>
      </w:r>
    </w:p>
    <w:p>
      <w:pPr>
        <w:pStyle w:val="Normal"/>
        <w:rPr>
          <w:color w:val="000000"/>
        </w:rPr>
      </w:pPr>
      <w:r>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Verdana-Bold">
    <w:charset w:val="00"/>
    <w:family w:val="roman"/>
    <w:pitch w:val="variable"/>
  </w:font>
  <w:font w:name="Verdana">
    <w:charset w:val="00"/>
    <w:family w:val="roman"/>
    <w:pitch w:val="variable"/>
  </w:font>
  <w:font w:name="RobotoMono">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Symbol" w:hAnsi="Symbol" w:cs="Symbol" w:hint="default"/>
        <w:smallCaps w:val="false"/>
        <w:caps w:val="false"/>
        <w:sz w:val="23"/>
        <w:spacing w:val="0"/>
        <w:color w:val="485365"/>
      </w:rPr>
    </w:lvl>
    <w:lvl w:ilvl="1">
      <w:start w:val="1"/>
      <w:numFmt w:val="bullet"/>
      <w:lvlText w:val=""/>
      <w:lvlJc w:val="left"/>
      <w:pPr>
        <w:tabs>
          <w:tab w:val="num" w:pos="1414"/>
        </w:tabs>
        <w:ind w:left="1414" w:hanging="283"/>
      </w:pPr>
      <w:rPr>
        <w:rFonts w:ascii="Symbol" w:hAnsi="Symbol" w:cs="Symbol" w:hint="default"/>
        <w:smallCaps w:val="false"/>
        <w:caps w:val="false"/>
        <w:sz w:val="23"/>
        <w:spacing w:val="0"/>
        <w:color w:val="485365"/>
      </w:rPr>
    </w:lvl>
    <w:lvl w:ilvl="2">
      <w:start w:val="1"/>
      <w:numFmt w:val="bullet"/>
      <w:lvlText w:val=""/>
      <w:lvlJc w:val="left"/>
      <w:pPr>
        <w:tabs>
          <w:tab w:val="num" w:pos="2121"/>
        </w:tabs>
        <w:ind w:left="2121" w:hanging="283"/>
      </w:pPr>
      <w:rPr>
        <w:rFonts w:ascii="Symbol" w:hAnsi="Symbol" w:cs="Symbol" w:hint="default"/>
        <w:smallCaps w:val="false"/>
        <w:caps w:val="false"/>
        <w:sz w:val="23"/>
        <w:spacing w:val="0"/>
        <w:color w:val="485365"/>
      </w:rPr>
    </w:lvl>
    <w:lvl w:ilvl="3">
      <w:start w:val="1"/>
      <w:numFmt w:val="bullet"/>
      <w:lvlText w:val=""/>
      <w:lvlJc w:val="left"/>
      <w:pPr>
        <w:tabs>
          <w:tab w:val="num" w:pos="2828"/>
        </w:tabs>
        <w:ind w:left="2828" w:hanging="283"/>
      </w:pPr>
      <w:rPr>
        <w:rFonts w:ascii="Symbol" w:hAnsi="Symbol" w:cs="Symbol" w:hint="default"/>
        <w:smallCaps w:val="false"/>
        <w:caps w:val="false"/>
        <w:sz w:val="23"/>
        <w:spacing w:val="0"/>
        <w:color w:val="485365"/>
      </w:rPr>
    </w:lvl>
    <w:lvl w:ilvl="4">
      <w:start w:val="1"/>
      <w:numFmt w:val="bullet"/>
      <w:lvlText w:val=""/>
      <w:lvlJc w:val="left"/>
      <w:pPr>
        <w:tabs>
          <w:tab w:val="num" w:pos="3535"/>
        </w:tabs>
        <w:ind w:left="3535" w:hanging="283"/>
      </w:pPr>
      <w:rPr>
        <w:rFonts w:ascii="Symbol" w:hAnsi="Symbol" w:cs="Symbol" w:hint="default"/>
        <w:smallCaps w:val="false"/>
        <w:caps w:val="false"/>
        <w:sz w:val="23"/>
        <w:spacing w:val="0"/>
        <w:color w:val="485365"/>
      </w:rPr>
    </w:lvl>
    <w:lvl w:ilvl="5">
      <w:start w:val="1"/>
      <w:numFmt w:val="bullet"/>
      <w:lvlText w:val=""/>
      <w:lvlJc w:val="left"/>
      <w:pPr>
        <w:tabs>
          <w:tab w:val="num" w:pos="4242"/>
        </w:tabs>
        <w:ind w:left="4242" w:hanging="283"/>
      </w:pPr>
      <w:rPr>
        <w:rFonts w:ascii="Symbol" w:hAnsi="Symbol" w:cs="Symbol" w:hint="default"/>
        <w:smallCaps w:val="false"/>
        <w:caps w:val="false"/>
        <w:sz w:val="23"/>
        <w:spacing w:val="0"/>
        <w:color w:val="485365"/>
      </w:rPr>
    </w:lvl>
    <w:lvl w:ilvl="6">
      <w:start w:val="1"/>
      <w:numFmt w:val="bullet"/>
      <w:lvlText w:val=""/>
      <w:lvlJc w:val="left"/>
      <w:pPr>
        <w:tabs>
          <w:tab w:val="num" w:pos="4949"/>
        </w:tabs>
        <w:ind w:left="4949" w:hanging="283"/>
      </w:pPr>
      <w:rPr>
        <w:rFonts w:ascii="Symbol" w:hAnsi="Symbol" w:cs="Symbol" w:hint="default"/>
        <w:smallCaps w:val="false"/>
        <w:caps w:val="false"/>
        <w:sz w:val="23"/>
        <w:spacing w:val="0"/>
        <w:color w:val="485365"/>
      </w:rPr>
    </w:lvl>
    <w:lvl w:ilvl="7">
      <w:start w:val="1"/>
      <w:numFmt w:val="bullet"/>
      <w:lvlText w:val=""/>
      <w:lvlJc w:val="left"/>
      <w:pPr>
        <w:tabs>
          <w:tab w:val="num" w:pos="5656"/>
        </w:tabs>
        <w:ind w:left="5656" w:hanging="283"/>
      </w:pPr>
      <w:rPr>
        <w:rFonts w:ascii="Symbol" w:hAnsi="Symbol" w:cs="Symbol" w:hint="default"/>
        <w:smallCaps w:val="false"/>
        <w:caps w:val="false"/>
        <w:sz w:val="23"/>
        <w:spacing w:val="0"/>
        <w:color w:val="485365"/>
      </w:rPr>
    </w:lvl>
    <w:lvl w:ilvl="8">
      <w:start w:val="1"/>
      <w:numFmt w:val="bullet"/>
      <w:lvlText w:val=""/>
      <w:lvlJc w:val="left"/>
      <w:pPr>
        <w:tabs>
          <w:tab w:val="num" w:pos="6363"/>
        </w:tabs>
        <w:ind w:left="6363" w:hanging="283"/>
      </w:pPr>
      <w:rPr>
        <w:rFonts w:ascii="Symbol" w:hAnsi="Symbol" w:cs="Symbol" w:hint="default"/>
        <w:smallCaps w:val="false"/>
        <w:caps w:val="false"/>
        <w:sz w:val="23"/>
        <w:spacing w:val="0"/>
        <w:color w:val="485365"/>
      </w:rPr>
    </w:lvl>
  </w:abstractNum>
  <w:abstractNum w:abstractNumId="2">
    <w:lvl w:ilvl="0">
      <w:start w:val="1"/>
      <w:numFmt w:val="bullet"/>
      <w:lvlText w:val=""/>
      <w:lvlJc w:val="left"/>
      <w:pPr>
        <w:tabs>
          <w:tab w:val="num" w:pos="0"/>
        </w:tabs>
        <w:ind w:left="0" w:hanging="283"/>
      </w:pPr>
      <w:rPr>
        <w:rFonts w:ascii="Symbol" w:hAnsi="Symbol" w:cs="Symbol" w:hint="default"/>
        <w:smallCaps w:val="false"/>
        <w:caps w:val="false"/>
        <w:sz w:val="23"/>
        <w:spacing w:val="0"/>
        <w:color w:val="485365"/>
      </w:rPr>
    </w:lvl>
    <w:lvl w:ilvl="1">
      <w:start w:val="1"/>
      <w:numFmt w:val="bullet"/>
      <w:lvlText w:val=""/>
      <w:lvlJc w:val="left"/>
      <w:pPr>
        <w:tabs>
          <w:tab w:val="num" w:pos="1414"/>
        </w:tabs>
        <w:ind w:left="1414" w:hanging="283"/>
      </w:pPr>
      <w:rPr>
        <w:rFonts w:ascii="Symbol" w:hAnsi="Symbol" w:cs="Symbol" w:hint="default"/>
        <w:smallCaps w:val="false"/>
        <w:caps w:val="false"/>
        <w:sz w:val="23"/>
        <w:spacing w:val="0"/>
        <w:color w:val="485365"/>
      </w:rPr>
    </w:lvl>
    <w:lvl w:ilvl="2">
      <w:start w:val="1"/>
      <w:numFmt w:val="bullet"/>
      <w:lvlText w:val=""/>
      <w:lvlJc w:val="left"/>
      <w:pPr>
        <w:tabs>
          <w:tab w:val="num" w:pos="2121"/>
        </w:tabs>
        <w:ind w:left="2121" w:hanging="283"/>
      </w:pPr>
      <w:rPr>
        <w:rFonts w:ascii="Symbol" w:hAnsi="Symbol" w:cs="Symbol" w:hint="default"/>
        <w:smallCaps w:val="false"/>
        <w:caps w:val="false"/>
        <w:sz w:val="23"/>
        <w:spacing w:val="0"/>
        <w:color w:val="485365"/>
      </w:rPr>
    </w:lvl>
    <w:lvl w:ilvl="3">
      <w:start w:val="1"/>
      <w:numFmt w:val="bullet"/>
      <w:lvlText w:val=""/>
      <w:lvlJc w:val="left"/>
      <w:pPr>
        <w:tabs>
          <w:tab w:val="num" w:pos="2828"/>
        </w:tabs>
        <w:ind w:left="2828" w:hanging="283"/>
      </w:pPr>
      <w:rPr>
        <w:rFonts w:ascii="Symbol" w:hAnsi="Symbol" w:cs="Symbol" w:hint="default"/>
        <w:smallCaps w:val="false"/>
        <w:caps w:val="false"/>
        <w:sz w:val="23"/>
        <w:spacing w:val="0"/>
        <w:color w:val="485365"/>
      </w:rPr>
    </w:lvl>
    <w:lvl w:ilvl="4">
      <w:start w:val="1"/>
      <w:numFmt w:val="bullet"/>
      <w:lvlText w:val=""/>
      <w:lvlJc w:val="left"/>
      <w:pPr>
        <w:tabs>
          <w:tab w:val="num" w:pos="3535"/>
        </w:tabs>
        <w:ind w:left="3535" w:hanging="283"/>
      </w:pPr>
      <w:rPr>
        <w:rFonts w:ascii="Symbol" w:hAnsi="Symbol" w:cs="Symbol" w:hint="default"/>
        <w:smallCaps w:val="false"/>
        <w:caps w:val="false"/>
        <w:sz w:val="23"/>
        <w:spacing w:val="0"/>
        <w:color w:val="485365"/>
      </w:rPr>
    </w:lvl>
    <w:lvl w:ilvl="5">
      <w:start w:val="1"/>
      <w:numFmt w:val="bullet"/>
      <w:lvlText w:val=""/>
      <w:lvlJc w:val="left"/>
      <w:pPr>
        <w:tabs>
          <w:tab w:val="num" w:pos="4242"/>
        </w:tabs>
        <w:ind w:left="4242" w:hanging="283"/>
      </w:pPr>
      <w:rPr>
        <w:rFonts w:ascii="Symbol" w:hAnsi="Symbol" w:cs="Symbol" w:hint="default"/>
        <w:smallCaps w:val="false"/>
        <w:caps w:val="false"/>
        <w:sz w:val="23"/>
        <w:spacing w:val="0"/>
        <w:color w:val="485365"/>
      </w:rPr>
    </w:lvl>
    <w:lvl w:ilvl="6">
      <w:start w:val="1"/>
      <w:numFmt w:val="bullet"/>
      <w:lvlText w:val=""/>
      <w:lvlJc w:val="left"/>
      <w:pPr>
        <w:tabs>
          <w:tab w:val="num" w:pos="4949"/>
        </w:tabs>
        <w:ind w:left="4949" w:hanging="283"/>
      </w:pPr>
      <w:rPr>
        <w:rFonts w:ascii="Symbol" w:hAnsi="Symbol" w:cs="Symbol" w:hint="default"/>
        <w:smallCaps w:val="false"/>
        <w:caps w:val="false"/>
        <w:sz w:val="23"/>
        <w:spacing w:val="0"/>
        <w:color w:val="485365"/>
      </w:rPr>
    </w:lvl>
    <w:lvl w:ilvl="7">
      <w:start w:val="1"/>
      <w:numFmt w:val="bullet"/>
      <w:lvlText w:val=""/>
      <w:lvlJc w:val="left"/>
      <w:pPr>
        <w:tabs>
          <w:tab w:val="num" w:pos="5656"/>
        </w:tabs>
        <w:ind w:left="5656" w:hanging="283"/>
      </w:pPr>
      <w:rPr>
        <w:rFonts w:ascii="Symbol" w:hAnsi="Symbol" w:cs="Symbol" w:hint="default"/>
        <w:smallCaps w:val="false"/>
        <w:caps w:val="false"/>
        <w:sz w:val="23"/>
        <w:spacing w:val="0"/>
        <w:color w:val="485365"/>
      </w:rPr>
    </w:lvl>
    <w:lvl w:ilvl="8">
      <w:start w:val="1"/>
      <w:numFmt w:val="bullet"/>
      <w:lvlText w:val=""/>
      <w:lvlJc w:val="left"/>
      <w:pPr>
        <w:tabs>
          <w:tab w:val="num" w:pos="6363"/>
        </w:tabs>
        <w:ind w:left="6363" w:hanging="283"/>
      </w:pPr>
      <w:rPr>
        <w:rFonts w:ascii="Symbol" w:hAnsi="Symbol" w:cs="Symbol" w:hint="default"/>
        <w:smallCaps w:val="false"/>
        <w:caps w:val="false"/>
        <w:sz w:val="23"/>
        <w:spacing w:val="0"/>
        <w:color w:val="485365"/>
      </w:rPr>
    </w:lvl>
  </w:abstractNum>
  <w:abstractNum w:abstractNumId="3">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name w:val="Internetverknüpfung"/>
    <w:basedOn w:val="DefaultParagraphFont"/>
    <w:unhideWhenUsed/>
    <w:rsid w:val="0099592e"/>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basedOn w:val="DefaultParagraphFont"/>
    <w:uiPriority w:val="99"/>
    <w:semiHidden/>
    <w:unhideWhenUsed/>
    <w:qFormat/>
    <w:rsid w:val="004a2227"/>
    <w:rPr>
      <w:color w:val="605E5C"/>
      <w:shd w:fill="E1DFDD" w:val="clear"/>
    </w:rPr>
  </w:style>
  <w:style w:type="character" w:styleId="Aufzhlungszeichen2" w:customStyle="1">
    <w:name w:val="Aufzählungszeichen2"/>
    <w:qFormat/>
    <w:rPr>
      <w:rFonts w:ascii="OpenSymbol" w:hAnsi="OpenSymbol" w:eastAsia="OpenSymbol" w:cs="Open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1z0" w:customStyle="1">
    <w:name w:val="WW8Num1z0"/>
    <w:qFormat/>
    <w:rPr>
      <w:rFonts w:ascii="Symbol" w:hAnsi="Symbol" w:cs="OpenSymbol;Arial Unicode MS"/>
      <w:caps w:val="false"/>
      <w:smallCaps w:val="false"/>
      <w:color w:val="485365"/>
      <w:spacing w:val="0"/>
      <w:sz w:val="23"/>
    </w:rPr>
  </w:style>
  <w:style w:type="character" w:styleId="WW8Num2z0" w:customStyle="1">
    <w:name w:val="WW8Num2z0"/>
    <w:qFormat/>
    <w:rPr>
      <w:rFonts w:ascii="Symbol" w:hAnsi="Symbol" w:cs="OpenSymbol;Arial Unicode MS"/>
      <w:caps w:val="false"/>
      <w:smallCaps w:val="false"/>
      <w:color w:val="485365"/>
      <w:spacing w:val="0"/>
      <w:sz w:val="23"/>
    </w:rPr>
  </w:style>
  <w:style w:type="character" w:styleId="WW8Num3z0" w:customStyle="1">
    <w:name w:val="WW8Num3z0"/>
    <w:qFormat/>
    <w:rPr>
      <w:rFonts w:ascii="Symbol" w:hAnsi="Symbol" w:cs="OpenSymbol;Arial Unicode MS"/>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Quote">
    <w:name w:val="Quote"/>
    <w:basedOn w:val="Normal"/>
    <w:qFormat/>
    <w:pPr>
      <w:spacing w:before="0" w:after="283"/>
      <w:ind w:left="567" w:right="567" w:hanging="0"/>
    </w:pPr>
    <w:rPr/>
  </w:style>
  <w:style w:type="paragraph" w:styleId="Default" w:customStyle="1">
    <w:name w:val="Default"/>
    <w:qFormat/>
    <w:pPr>
      <w:widowControl/>
      <w:suppressAutoHyphens w:val="true"/>
      <w:bidi w:val="0"/>
      <w:spacing w:before="0" w:after="0"/>
      <w:jc w:val="left"/>
    </w:pPr>
    <w:rPr>
      <w:rFonts w:ascii="Calibri" w:hAnsi="Calibri" w:eastAsia="NSimSun" w:cs="Arial"/>
      <w:color w:val="000000"/>
      <w:kern w:val="2"/>
      <w:sz w:val="24"/>
      <w:szCs w:val="24"/>
      <w:lang w:val="de-AT" w:eastAsia="zh-CN" w:bidi="hi-IN"/>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KeineListe1" w:customStyle="1">
    <w:name w:val="Keine Liste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rundeinkommen-attac.de/startseite2" TargetMode="External"/><Relationship Id="rId3" Type="http://schemas.openxmlformats.org/officeDocument/2006/relationships/hyperlink" Target="mailto:laodeng89/laodengbaoliao@gmail.com" TargetMode="External"/><Relationship Id="rId4" Type="http://schemas.openxmlformats.org/officeDocument/2006/relationships/hyperlink" Target="http://bge.co.at/" TargetMode="External"/><Relationship Id="rId5" Type="http://schemas.openxmlformats.org/officeDocument/2006/relationships/hyperlink" Target="https://www.dropbox.com/s/xwuopz803mp25qd/Antr&#228;ge zum 142. RTG.pdf?dl=0" TargetMode="External"/><Relationship Id="rId6" Type="http://schemas.openxmlformats.org/officeDocument/2006/relationships/hyperlink" Target="https://www.parlament.gv.at/MEDIA/play.shtml?GP=XXVII&amp;ITYP=VER&amp;INR=132&amp;INR_TEIL=1" TargetMode="External"/><Relationship Id="rId7" Type="http://schemas.openxmlformats.org/officeDocument/2006/relationships/hyperlink" Target="https://www.youtube.com/watch?v=MqD5MonPnpc" TargetMode="External"/><Relationship Id="rId8" Type="http://schemas.openxmlformats.org/officeDocument/2006/relationships/hyperlink" Target="https://www.parlament.gv.at/PAKT/PR/JAHR_2022/PK1223/index.shtml" TargetMode="External"/><Relationship Id="rId9" Type="http://schemas.openxmlformats.org/officeDocument/2006/relationships/hyperlink" Target="https://www.dropbox.com/s/xwuopz803mp25qd/Antr&#228;ge zum 142. RTG.pdf?dl=0" TargetMode="External"/><Relationship Id="rId10" Type="http://schemas.openxmlformats.org/officeDocument/2006/relationships/hyperlink" Target="https://www.dropbox.com/s/xwuopz803mp25qd/Antr&#228;ge zum 142. RTG.pdf?dl=0" TargetMode="External"/><Relationship Id="rId11" Type="http://schemas.openxmlformats.org/officeDocument/2006/relationships/hyperlink" Target="https://www.dropbox.com/s/xwuopz803mp25qd/Antr&#228;ge zum 142. RTG.pdf?dl=0" TargetMode="External"/><Relationship Id="rId12" Type="http://schemas.openxmlformats.org/officeDocument/2006/relationships/hyperlink" Target="https://www.dropbox.com/s/xwuopz803mp25qd/Antr&#228;ge zum 142. RTG.pdf?dl=0" TargetMode="External"/><Relationship Id="rId13" Type="http://schemas.openxmlformats.org/officeDocument/2006/relationships/hyperlink" Target="https://www.dropbox.com/s/xwuopz803mp25qd/Antr&#228;ge zum 142. RTG.pdf?dl=0" TargetMode="External"/><Relationship Id="rId14" Type="http://schemas.openxmlformats.org/officeDocument/2006/relationships/hyperlink" Target="https://pad.riseup.net/p/mailinglisten-grundeinkommen-keep" TargetMode="External"/><Relationship Id="rId15" Type="http://schemas.openxmlformats.org/officeDocument/2006/relationships/hyperlink" Target="https://pad.riseup.net/p/matrix-chat-fuer-rtg-keep" TargetMode="External"/><Relationship Id="rId16" Type="http://schemas.openxmlformats.org/officeDocument/2006/relationships/hyperlink" Target="https://pad.riseup.net/p/O2ya5Ym0G8jX9hZVmdy7-keep"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LibreOffice/7.2.4.1$Windows_X86_64 LibreOffice_project/27d75539669ac387bb498e35313b970b7fe9c4f9</Application>
  <AppVersion>15.0000</AppVersion>
  <Pages>5</Pages>
  <Words>1324</Words>
  <Characters>8504</Characters>
  <CharactersWithSpaces>9781</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2022-11-11T10:30:00Z</dcterms:created>
  <dc:creator>Peter Knight</dc:creator>
  <dc:description/>
  <dc:language>de-AT</dc:language>
  <cp:lastModifiedBy/>
  <cp:lastPrinted>2022-11-05T08:53:00Z</cp:lastPrinted>
  <dcterms:modified xsi:type="dcterms:W3CDTF">2022-11-14T09:27:53Z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