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120"/>
        <w:rPr>
          <w:rFonts w:ascii="Verdana" w:hAnsi="Verdana"/>
          <w:sz w:val="24"/>
          <w:szCs w:val="24"/>
        </w:rPr>
      </w:pPr>
      <w:r>
        <w:rPr>
          <w:rFonts w:eastAsia="Times New Roman" w:cs="Calibri" w:ascii="Verdana" w:hAnsi="Verdana" w:cstheme="minorHAnsi"/>
          <w:b/>
          <w:bCs/>
          <w:color w:val="202124"/>
          <w:kern w:val="0"/>
          <w:sz w:val="24"/>
          <w:szCs w:val="24"/>
          <w:lang w:eastAsia="de-AT"/>
        </w:rPr>
        <w:t>UBI4ALL</w:t>
      </w:r>
      <w:r>
        <w:rPr>
          <w:rFonts w:eastAsia="Times New Roman" w:cs="Calibri" w:ascii="Verdana" w:hAnsi="Verdana" w:cstheme="minorHAnsi"/>
          <w:color w:val="202124"/>
          <w:kern w:val="0"/>
          <w:sz w:val="24"/>
          <w:szCs w:val="24"/>
          <w:lang w:eastAsia="de-AT"/>
        </w:rPr>
        <w:t xml:space="preserve"> gestartet – Verlosung von Grundeinkommen EU-weit</w:t>
      </w:r>
    </w:p>
    <w:p>
      <w:pPr>
        <w:pStyle w:val="Normal"/>
        <w:shd w:val="clear" w:color="auto" w:fill="FFFFFF"/>
        <w:spacing w:lineRule="auto" w:line="360" w:before="0" w:after="120"/>
        <w:rPr/>
      </w:pPr>
      <w:r>
        <w:rPr>
          <w:rFonts w:eastAsia="Times New Roman" w:cs="Calibri" w:ascii="Verdana" w:hAnsi="Verdana" w:cstheme="minorHAnsi"/>
          <w:color w:val="202124"/>
          <w:kern w:val="0"/>
          <w:sz w:val="20"/>
          <w:szCs w:val="20"/>
          <w:lang w:eastAsia="de-AT"/>
        </w:rPr>
        <w:t xml:space="preserve">Ab Freitag, 27. November 2020, können Menschen in der Europäischen Union 800 Euro bedingungsloses Grundeinkommen (BGE) pro Monat für ein Jahr lang gewinnen. </w:t>
      </w:r>
      <w:r>
        <w:rPr>
          <w:rFonts w:eastAsia="Times New Roman" w:cs="Calibri" w:ascii="Verdana" w:hAnsi="Verdana" w:cstheme="minorHAnsi"/>
          <w:b/>
          <w:bCs/>
          <w:color w:val="2F5496" w:themeColor="accent1" w:themeShade="bf"/>
          <w:kern w:val="0"/>
          <w:sz w:val="20"/>
          <w:szCs w:val="20"/>
          <w:lang w:eastAsia="de-AT"/>
        </w:rPr>
        <w:t>UBI4ALL</w:t>
      </w:r>
      <w:r>
        <w:rPr>
          <w:rFonts w:eastAsia="Times New Roman" w:cs="Calibri" w:ascii="Verdana" w:hAnsi="Verdana" w:cstheme="minorHAnsi"/>
          <w:color w:val="202124"/>
          <w:kern w:val="0"/>
          <w:sz w:val="20"/>
          <w:szCs w:val="20"/>
          <w:lang w:eastAsia="de-AT"/>
        </w:rPr>
        <w:t>, wie das gesamt-europäische Projekt genannt wird, sammelt das Geld per Crowdfunding und verlost es als Grundeinkommen. Allen Menschen mit Wohnsitz in der EU, die über 16 Jahre alt sind, können an der Verlosung teilnehmen. Die Auszahlung ist an keinerlei Bedingungen geknüpft.</w:t>
      </w:r>
    </w:p>
    <w:p>
      <w:pPr>
        <w:pStyle w:val="Normal"/>
        <w:shd w:val="clear" w:color="auto" w:fill="FFFFFF"/>
        <w:spacing w:lineRule="auto" w:line="360" w:before="0" w:after="120"/>
        <w:rPr>
          <w:rFonts w:ascii="Verdana" w:hAnsi="Verdana"/>
          <w:sz w:val="24"/>
          <w:szCs w:val="24"/>
        </w:rPr>
      </w:pPr>
      <w:r>
        <w:rPr>
          <w:rFonts w:eastAsia="Times New Roman" w:cs="Calibri" w:ascii="Verdana" w:hAnsi="Verdana" w:cstheme="minorHAnsi"/>
          <w:color w:val="202124"/>
          <w:kern w:val="0"/>
          <w:sz w:val="20"/>
          <w:szCs w:val="20"/>
          <w:lang w:eastAsia="de-AT"/>
        </w:rPr>
        <w:t xml:space="preserve">800 Euro ist der Durchschnitt der Armutsrisikogrenzen der Länder in der EU – für Österreich viel zu niedrig für ein BGE, in vielen anderen Ländern aber sehr hoch. </w:t>
      </w:r>
    </w:p>
    <w:p>
      <w:pPr>
        <w:pStyle w:val="Normal"/>
        <w:shd w:val="clear" w:color="auto" w:fill="FFFFFF"/>
        <w:spacing w:lineRule="auto" w:line="360" w:before="0" w:after="120"/>
        <w:rPr>
          <w:rFonts w:ascii="Verdana" w:hAnsi="Verdana"/>
          <w:sz w:val="24"/>
          <w:szCs w:val="24"/>
        </w:rPr>
      </w:pPr>
      <w:r>
        <w:rPr>
          <w:rFonts w:eastAsia="Times New Roman" w:cs="Calibri" w:ascii="Verdana" w:hAnsi="Verdana" w:cstheme="minorHAnsi"/>
          <w:b/>
          <w:bCs/>
          <w:color w:val="2F5496" w:themeColor="accent1" w:themeShade="bf"/>
          <w:kern w:val="0"/>
          <w:sz w:val="20"/>
          <w:szCs w:val="20"/>
          <w:lang w:eastAsia="de-AT"/>
        </w:rPr>
        <w:t>UBI4ALL</w:t>
      </w:r>
      <w:r>
        <w:rPr>
          <w:rFonts w:eastAsia="Times New Roman" w:cs="Calibri" w:ascii="Verdana" w:hAnsi="Verdana" w:cstheme="minorHAnsi"/>
          <w:color w:val="2F5496" w:themeColor="accent1" w:themeShade="bf"/>
          <w:kern w:val="0"/>
          <w:sz w:val="20"/>
          <w:szCs w:val="20"/>
          <w:lang w:eastAsia="de-AT"/>
        </w:rPr>
        <w:t xml:space="preserve"> </w:t>
      </w:r>
      <w:r>
        <w:rPr>
          <w:rFonts w:eastAsia="Times New Roman" w:cs="Calibri" w:ascii="Verdana" w:hAnsi="Verdana" w:cstheme="minorHAnsi"/>
          <w:color w:val="000000" w:themeShade="bf"/>
          <w:kern w:val="0"/>
          <w:sz w:val="20"/>
          <w:szCs w:val="20"/>
          <w:lang w:eastAsia="de-AT"/>
        </w:rPr>
        <w:t>will bedingungslose Transfers in der gesamten EU erlebbar machen.</w:t>
      </w:r>
      <w:r>
        <w:rPr>
          <w:rFonts w:eastAsia="Times New Roman" w:cs="Calibri" w:ascii="Verdana" w:hAnsi="Verdana" w:cstheme="minorHAnsi"/>
          <w:color w:val="2F5496" w:themeColor="accent1" w:themeShade="bf"/>
          <w:kern w:val="0"/>
          <w:sz w:val="20"/>
          <w:szCs w:val="20"/>
          <w:lang w:eastAsia="de-AT"/>
        </w:rPr>
        <w:t xml:space="preserve"> </w:t>
      </w:r>
      <w:r>
        <w:rPr>
          <w:rFonts w:eastAsia="Times New Roman" w:cs="Calibri" w:ascii="Verdana" w:hAnsi="Verdana" w:cstheme="minorHAnsi"/>
          <w:color w:val="202124"/>
          <w:kern w:val="0"/>
          <w:sz w:val="20"/>
          <w:szCs w:val="20"/>
          <w:lang w:eastAsia="de-AT"/>
        </w:rPr>
        <w:t>Konkrete Erfahrungen werden die Diskussion um das BGE  bereichern.</w:t>
      </w:r>
    </w:p>
    <w:p>
      <w:pPr>
        <w:pStyle w:val="Normal"/>
        <w:shd w:val="clear" w:color="auto" w:fill="FFFFFF"/>
        <w:spacing w:lineRule="auto" w:line="360" w:before="0" w:after="120"/>
        <w:rPr>
          <w:rFonts w:ascii="Verdana" w:hAnsi="Verdana"/>
          <w:sz w:val="24"/>
          <w:szCs w:val="24"/>
        </w:rPr>
      </w:pPr>
      <w:r>
        <w:rPr>
          <w:rFonts w:eastAsia="Times New Roman" w:cs="Calibri" w:ascii="Verdana" w:hAnsi="Verdana" w:cstheme="minorHAnsi"/>
          <w:color w:val="202124"/>
          <w:kern w:val="0"/>
          <w:sz w:val="20"/>
          <w:szCs w:val="20"/>
          <w:lang w:eastAsia="de-AT"/>
        </w:rPr>
        <w:t xml:space="preserve">Dieses Konzept betreibt der Berliner Verein </w:t>
      </w:r>
      <w:r>
        <w:rPr>
          <w:rFonts w:eastAsia="Times New Roman" w:cs="Calibri" w:ascii="Verdana" w:hAnsi="Verdana" w:cstheme="minorHAnsi"/>
          <w:i/>
          <w:iCs/>
          <w:color w:val="202124"/>
          <w:kern w:val="0"/>
          <w:sz w:val="20"/>
          <w:szCs w:val="20"/>
          <w:lang w:eastAsia="de-AT"/>
        </w:rPr>
        <w:t>Mein Grundeinkommen</w:t>
      </w:r>
      <w:r>
        <w:rPr>
          <w:rFonts w:eastAsia="Times New Roman" w:cs="Calibri" w:ascii="Verdana" w:hAnsi="Verdana" w:cstheme="minorHAnsi"/>
          <w:color w:val="202124"/>
          <w:kern w:val="0"/>
          <w:sz w:val="20"/>
          <w:szCs w:val="20"/>
          <w:lang w:eastAsia="de-AT"/>
        </w:rPr>
        <w:t xml:space="preserve"> bereits seit 2014 sehr erfolgreich im deutschsprachigen Raum. UBI4ALL bringt es nun auf die EU-Ebene.</w:t>
      </w:r>
    </w:p>
    <w:p>
      <w:pPr>
        <w:pStyle w:val="Normal"/>
        <w:shd w:val="clear" w:color="auto" w:fill="FFFFFF"/>
        <w:spacing w:lineRule="auto" w:line="360" w:before="0" w:after="120"/>
        <w:rPr>
          <w:rFonts w:ascii="Verdana" w:hAnsi="Verdana"/>
          <w:sz w:val="20"/>
          <w:szCs w:val="20"/>
        </w:rPr>
      </w:pPr>
      <w:r>
        <w:rPr>
          <w:rFonts w:eastAsia="Times New Roman" w:cs="Calibri" w:ascii="Verdana" w:hAnsi="Verdana" w:cstheme="minorHAnsi"/>
          <w:color w:val="202124"/>
          <w:kern w:val="0"/>
          <w:sz w:val="20"/>
          <w:szCs w:val="20"/>
          <w:lang w:eastAsia="de-AT"/>
        </w:rPr>
        <w:t xml:space="preserve">Die Anmeldung für die Teilnahme an der Verlosung bei </w:t>
      </w:r>
      <w:r>
        <w:rPr>
          <w:rFonts w:eastAsia="Times New Roman" w:cs="Calibri" w:ascii="Verdana" w:hAnsi="Verdana" w:cstheme="minorHAnsi"/>
          <w:b/>
          <w:bCs/>
          <w:color w:val="2F5496" w:themeColor="accent1" w:themeShade="bf"/>
          <w:kern w:val="0"/>
          <w:sz w:val="20"/>
          <w:szCs w:val="20"/>
          <w:lang w:eastAsia="de-AT"/>
        </w:rPr>
        <w:t xml:space="preserve">UBI4ALL </w:t>
      </w:r>
      <w:r>
        <w:rPr>
          <w:rFonts w:eastAsia="Times New Roman" w:cs="Calibri" w:ascii="Verdana" w:hAnsi="Verdana" w:cstheme="minorHAnsi"/>
          <w:b/>
          <w:bCs/>
          <w:color w:val="000000"/>
          <w:kern w:val="0"/>
          <w:sz w:val="20"/>
          <w:szCs w:val="20"/>
          <w:lang w:eastAsia="de-AT"/>
        </w:rPr>
        <w:t xml:space="preserve"> </w:t>
      </w:r>
      <w:r>
        <w:rPr>
          <w:rFonts w:eastAsia="Times New Roman" w:cs="Calibri" w:ascii="Verdana" w:hAnsi="Verdana" w:cstheme="minorHAnsi"/>
          <w:b w:val="false"/>
          <w:bCs w:val="false"/>
          <w:color w:val="000000"/>
          <w:kern w:val="0"/>
          <w:sz w:val="20"/>
          <w:szCs w:val="20"/>
          <w:lang w:eastAsia="de-AT"/>
        </w:rPr>
        <w:t>[1]</w:t>
      </w:r>
    </w:p>
    <w:p>
      <w:pPr>
        <w:pStyle w:val="Normal"/>
        <w:shd w:val="clear" w:color="auto" w:fill="FFFFFF"/>
        <w:spacing w:lineRule="auto" w:line="360" w:before="0" w:after="120"/>
        <w:rPr>
          <w:b w:val="false"/>
          <w:b w:val="false"/>
          <w:bCs w:val="false"/>
        </w:rPr>
      </w:pPr>
      <w:r>
        <w:rPr>
          <w:rFonts w:eastAsia="Times New Roman" w:cs="Calibri" w:ascii="Verdana" w:hAnsi="Verdana" w:cstheme="minorHAnsi"/>
          <w:b w:val="false"/>
          <w:bCs w:val="false"/>
          <w:color w:val="000000"/>
          <w:kern w:val="0"/>
          <w:sz w:val="20"/>
          <w:szCs w:val="20"/>
          <w:lang w:eastAsia="de-AT"/>
        </w:rPr>
        <w:t xml:space="preserve">ist kostenlos. Um Spenden für den Lostopf wird gebeten, sind aber nicht Bedingung für die Teilnahme an der Verlosung, ebenso nicht die Unterzeichnung der </w:t>
      </w:r>
      <w:r>
        <w:rPr>
          <w:rFonts w:eastAsia="Times New Roman" w:cs="Calibri" w:ascii="Verdana" w:hAnsi="Verdana" w:cstheme="minorHAnsi"/>
          <w:b/>
          <w:bCs/>
          <w:color w:val="000000"/>
          <w:kern w:val="0"/>
          <w:sz w:val="20"/>
          <w:szCs w:val="20"/>
          <w:lang w:eastAsia="de-AT"/>
        </w:rPr>
        <w:t xml:space="preserve">Europäischen Bürgerinitiative (EBI) Bedingungslose Grundeinkommen in der gesamten EU </w:t>
      </w:r>
      <w:r>
        <w:rPr>
          <w:rFonts w:eastAsia="Times New Roman" w:cs="Calibri" w:ascii="Verdana" w:hAnsi="Verdana" w:cstheme="minorHAnsi"/>
          <w:b w:val="false"/>
          <w:bCs w:val="false"/>
          <w:color w:val="000000"/>
          <w:kern w:val="0"/>
          <w:sz w:val="20"/>
          <w:szCs w:val="20"/>
          <w:lang w:eastAsia="de-AT"/>
        </w:rPr>
        <w:t>[2]</w:t>
      </w:r>
      <w:r>
        <w:rPr>
          <w:rFonts w:eastAsia="Times New Roman" w:cs="Calibri" w:ascii="Verdana" w:hAnsi="Verdana" w:cstheme="minorHAnsi"/>
          <w:b/>
          <w:bCs/>
          <w:color w:val="000000"/>
          <w:kern w:val="0"/>
          <w:sz w:val="20"/>
          <w:szCs w:val="20"/>
          <w:lang w:eastAsia="de-AT"/>
        </w:rPr>
        <w:t>.</w:t>
      </w:r>
    </w:p>
    <w:p>
      <w:pPr>
        <w:pStyle w:val="Normal"/>
        <w:shd w:val="clear" w:color="auto" w:fill="FFFFFF"/>
        <w:spacing w:lineRule="auto" w:line="360" w:before="0" w:after="120"/>
        <w:rPr>
          <w:rFonts w:ascii="Verdana" w:hAnsi="Verdana"/>
          <w:sz w:val="20"/>
          <w:szCs w:val="20"/>
        </w:rPr>
      </w:pPr>
      <w:r>
        <w:rPr>
          <w:rFonts w:eastAsia="Times New Roman" w:cs="Calibri" w:ascii="Verdana" w:hAnsi="Verdana" w:cstheme="minorHAnsi"/>
          <w:b w:val="false"/>
          <w:bCs w:val="false"/>
          <w:color w:val="000000"/>
          <w:kern w:val="0"/>
          <w:sz w:val="20"/>
          <w:szCs w:val="20"/>
          <w:lang w:eastAsia="de-AT"/>
        </w:rPr>
        <w:t>Beides ist aber wünschenswert. Denn erstens können nur Grundeinkommen verlost werden, wenn genügend Spenden eingegangen sind. Zweitens sind es auch Ziele, die Idee des Bedingungslosen Grundeinkommen in Europa zu verbreiten und Unterschriften für die EBI zu sammeln.</w:t>
      </w:r>
    </w:p>
    <w:p>
      <w:pPr>
        <w:pStyle w:val="Normal"/>
        <w:pBdr>
          <w:bottom w:val="single" w:sz="8" w:space="2" w:color="000000"/>
        </w:pBdr>
        <w:shd w:val="clear" w:color="auto" w:fill="FFFFFF"/>
        <w:spacing w:lineRule="auto" w:line="360" w:before="0" w:after="120"/>
        <w:rPr>
          <w:rFonts w:ascii="Verdana" w:hAnsi="Verdana" w:eastAsia="Times New Roman" w:cs="Calibri" w:cstheme="minorHAnsi"/>
          <w:color w:val="202124"/>
          <w:kern w:val="0"/>
          <w:sz w:val="20"/>
          <w:szCs w:val="20"/>
          <w:lang w:eastAsia="de-AT"/>
        </w:rPr>
      </w:pPr>
      <w:r>
        <w:rPr>
          <w:rFonts w:eastAsia="Times New Roman" w:cs="Calibri" w:cstheme="minorHAnsi" w:ascii="Verdana" w:hAnsi="Verdana"/>
          <w:color w:val="202124"/>
          <w:kern w:val="0"/>
          <w:sz w:val="20"/>
          <w:szCs w:val="20"/>
          <w:lang w:eastAsia="de-AT"/>
        </w:rPr>
      </w:r>
    </w:p>
    <w:p>
      <w:pPr>
        <w:pStyle w:val="Normal"/>
        <w:shd w:val="clear" w:color="auto" w:fill="FFFFFF"/>
        <w:spacing w:lineRule="auto" w:line="360" w:before="0" w:after="120"/>
        <w:rPr>
          <w:rFonts w:ascii="Verdana" w:hAnsi="Verdana"/>
          <w:sz w:val="20"/>
          <w:szCs w:val="20"/>
        </w:rPr>
      </w:pPr>
      <w:r>
        <w:rPr>
          <w:rFonts w:eastAsia="Times New Roman" w:cs="Calibri" w:ascii="Verdana" w:hAnsi="Verdana" w:cstheme="minorHAnsi"/>
          <w:color w:val="202124"/>
          <w:kern w:val="0"/>
          <w:sz w:val="20"/>
          <w:szCs w:val="20"/>
          <w:lang w:eastAsia="de-AT"/>
        </w:rPr>
        <w:t>URLs dieser Pressemitteilung:</w:t>
      </w:r>
    </w:p>
    <w:p>
      <w:pPr>
        <w:pStyle w:val="Normal"/>
        <w:shd w:val="clear" w:color="auto" w:fill="FFFFFF"/>
        <w:spacing w:lineRule="auto" w:line="360" w:before="0" w:after="120"/>
        <w:rPr/>
      </w:pPr>
      <w:r>
        <w:rPr>
          <w:rFonts w:eastAsia="Times New Roman" w:cs="Calibri" w:ascii="Verdana" w:hAnsi="Verdana" w:cstheme="minorHAnsi"/>
          <w:color w:val="202124"/>
          <w:kern w:val="0"/>
          <w:sz w:val="20"/>
          <w:szCs w:val="20"/>
          <w:lang w:eastAsia="de-AT"/>
        </w:rPr>
        <w:t xml:space="preserve">[1] </w:t>
      </w:r>
      <w:hyperlink r:id="rId2">
        <w:bookmarkStart w:id="0" w:name="__DdeLink__64_2305844441"/>
        <w:r>
          <w:rPr>
            <w:rStyle w:val="Internetverknpfung"/>
            <w:rFonts w:eastAsia="Times New Roman" w:cs="Calibri" w:ascii="Verdana" w:hAnsi="Verdana" w:cstheme="minorHAnsi"/>
            <w:b w:val="false"/>
            <w:bCs w:val="false"/>
            <w:color w:val="000000"/>
            <w:kern w:val="0"/>
            <w:sz w:val="20"/>
            <w:szCs w:val="20"/>
            <w:lang w:eastAsia="de-AT"/>
          </w:rPr>
          <w:t>https://de.ubi4all.eu</w:t>
        </w:r>
      </w:hyperlink>
      <w:bookmarkEnd w:id="0"/>
    </w:p>
    <w:p>
      <w:pPr>
        <w:pStyle w:val="Normal"/>
        <w:shd w:val="clear" w:color="auto" w:fill="FFFFFF"/>
        <w:spacing w:lineRule="auto" w:line="360" w:before="0" w:after="120"/>
        <w:rPr/>
      </w:pPr>
      <w:r>
        <w:rPr>
          <w:rFonts w:eastAsia="Times New Roman" w:cs="Calibri" w:ascii="Verdana" w:hAnsi="Verdana" w:cstheme="minorHAnsi"/>
          <w:b w:val="false"/>
          <w:bCs w:val="false"/>
          <w:color w:val="202124"/>
          <w:kern w:val="0"/>
          <w:sz w:val="20"/>
          <w:szCs w:val="20"/>
          <w:lang w:eastAsia="de-AT"/>
        </w:rPr>
        <w:t xml:space="preserve">[2] </w:t>
      </w:r>
      <w:hyperlink r:id="rId3">
        <w:r>
          <w:rPr>
            <w:rStyle w:val="Internetverknpfung"/>
            <w:rFonts w:eastAsia="Times New Roman" w:cs="Calibri" w:ascii="Verdana" w:hAnsi="Verdana" w:cstheme="minorHAnsi"/>
            <w:b w:val="false"/>
            <w:bCs w:val="false"/>
            <w:kern w:val="0"/>
            <w:sz w:val="20"/>
            <w:szCs w:val="20"/>
            <w:lang w:eastAsia="de-AT"/>
          </w:rPr>
          <w:t>http://ec.europa.eu/citizens-initiative/public/initiatives/open/details/2020/000003</w:t>
        </w:r>
      </w:hyperlink>
    </w:p>
    <w:p>
      <w:pPr>
        <w:pStyle w:val="Normal"/>
        <w:shd w:val="clear" w:color="auto" w:fill="FFFFFF"/>
        <w:spacing w:lineRule="auto" w:line="360" w:before="0" w:after="120"/>
        <w:rPr/>
      </w:pPr>
      <w:r>
        <w:rPr>
          <w:rFonts w:eastAsia="Times New Roman" w:cs="Calibri" w:ascii="Verdana" w:hAnsi="Verdana" w:cstheme="minorHAnsi"/>
          <w:b/>
          <w:bCs/>
          <w:smallCaps/>
          <w:color w:val="202124"/>
          <w:kern w:val="0"/>
          <w:sz w:val="20"/>
          <w:szCs w:val="20"/>
          <w:lang w:eastAsia="de-AT"/>
        </w:rPr>
        <w:t>Kontakt</w:t>
      </w:r>
      <w:r>
        <w:rPr>
          <w:rFonts w:eastAsia="Times New Roman" w:cs="Calibri" w:ascii="Verdana" w:hAnsi="Verdana" w:cstheme="minorHAnsi"/>
          <w:smallCaps/>
          <w:color w:val="202124"/>
          <w:kern w:val="0"/>
          <w:sz w:val="20"/>
          <w:szCs w:val="20"/>
          <w:lang w:eastAsia="de-AT"/>
        </w:rPr>
        <w:t xml:space="preserve"> für </w:t>
      </w:r>
      <w:r>
        <w:rPr>
          <w:rFonts w:eastAsia="Times New Roman" w:cs="Calibri" w:ascii="Verdana" w:hAnsi="Verdana" w:cstheme="minorHAnsi"/>
          <w:b/>
          <w:bCs/>
          <w:smallCaps/>
          <w:color w:val="2F5496" w:themeColor="accent1" w:themeShade="bf"/>
          <w:kern w:val="0"/>
          <w:sz w:val="20"/>
          <w:szCs w:val="20"/>
          <w:lang w:eastAsia="de-AT"/>
        </w:rPr>
        <w:t>UBI4ALL</w:t>
      </w:r>
      <w:r>
        <w:rPr>
          <w:rFonts w:eastAsia="Times New Roman" w:cs="Calibri" w:ascii="Verdana" w:hAnsi="Verdana" w:cstheme="minorHAnsi"/>
          <w:smallCaps/>
          <w:color w:val="202124"/>
          <w:kern w:val="0"/>
          <w:sz w:val="20"/>
          <w:szCs w:val="20"/>
          <w:lang w:eastAsia="de-AT"/>
        </w:rPr>
        <w:t>:</w:t>
        <w:br/>
      </w:r>
      <w:r>
        <w:rPr>
          <w:rFonts w:eastAsia="Times New Roman" w:cs="Calibri" w:ascii="Verdana" w:hAnsi="Verdana" w:cstheme="minorHAnsi"/>
          <w:color w:val="202124"/>
          <w:kern w:val="0"/>
          <w:sz w:val="20"/>
          <w:szCs w:val="20"/>
          <w:lang w:val="de-AT" w:eastAsia="de-AT"/>
        </w:rPr>
        <w:t>Roswitha Minardi, dasgrundeinkommen@gmail.com, +43 664 2333210</w:t>
        <w:br/>
      </w:r>
      <w:hyperlink r:id="rId4">
        <w:r>
          <w:rPr>
            <w:rStyle w:val="Internetverknpfung"/>
            <w:rFonts w:eastAsia="Times New Roman" w:cs="Calibri" w:ascii="Verdana" w:hAnsi="Verdana" w:cstheme="minorHAnsi"/>
            <w:kern w:val="0"/>
            <w:sz w:val="20"/>
            <w:szCs w:val="20"/>
            <w:lang w:val="de-AT" w:eastAsia="de-AT"/>
          </w:rPr>
          <w:t>www.ubi4all.eu</w:t>
        </w:r>
      </w:hyperlink>
      <w:r>
        <w:rPr>
          <w:rFonts w:eastAsia="Times New Roman" w:cs="Calibri" w:ascii="Verdana" w:hAnsi="Verdana" w:cstheme="minorHAnsi"/>
          <w:color w:val="202124"/>
          <w:kern w:val="0"/>
          <w:sz w:val="20"/>
          <w:szCs w:val="20"/>
          <w:lang w:val="de-AT" w:eastAsia="de-AT"/>
        </w:rPr>
        <w:t xml:space="preserve">, </w:t>
      </w:r>
      <w:hyperlink r:id="rId5">
        <w:r>
          <w:rPr>
            <w:rStyle w:val="Internetverknpfung"/>
            <w:rFonts w:eastAsia="Times New Roman" w:cs="Calibri" w:ascii="Verdana" w:hAnsi="Verdana" w:cstheme="minorHAnsi"/>
            <w:kern w:val="0"/>
            <w:sz w:val="20"/>
            <w:szCs w:val="20"/>
            <w:lang w:val="de-AT" w:eastAsia="de-AT"/>
          </w:rPr>
          <w:t>www.facebook.com/ubi4all</w:t>
        </w:r>
      </w:hyperlink>
      <w:r>
        <w:rPr>
          <w:rFonts w:eastAsia="Times New Roman" w:cs="Calibri" w:ascii="Verdana" w:hAnsi="Verdana" w:cstheme="minorHAnsi"/>
          <w:color w:val="202124"/>
          <w:kern w:val="0"/>
          <w:sz w:val="20"/>
          <w:szCs w:val="20"/>
          <w:lang w:val="de-AT" w:eastAsia="de-AT"/>
        </w:rPr>
        <w:t xml:space="preserve"> </w:t>
      </w:r>
    </w:p>
    <w:p>
      <w:pPr>
        <w:pStyle w:val="Normal"/>
        <w:shd w:val="clear" w:color="auto" w:fill="FFFFFF"/>
        <w:spacing w:lineRule="auto" w:line="360" w:before="0" w:after="120"/>
        <w:rPr>
          <w:rFonts w:ascii="Verdana" w:hAnsi="Verdana" w:eastAsia="Times New Roman" w:cs="Calibri" w:cstheme="minorHAnsi"/>
          <w:b/>
          <w:b/>
          <w:i w:val="false"/>
          <w:i w:val="false"/>
          <w:caps w:val="false"/>
          <w:smallCaps w:val="false"/>
          <w:color w:val="000000"/>
          <w:spacing w:val="0"/>
          <w:kern w:val="0"/>
          <w:sz w:val="20"/>
          <w:szCs w:val="20"/>
          <w:lang w:val="de-AT" w:eastAsia="de-AT"/>
        </w:rPr>
      </w:pPr>
      <w:r>
        <w:rPr>
          <w:rFonts w:eastAsia="Times New Roman" w:cs="Calibri" w:ascii="Verdana" w:hAnsi="Verdana" w:cstheme="minorHAnsi"/>
          <w:b/>
          <w:i w:val="false"/>
          <w:iCs/>
          <w:smallCaps/>
          <w:color w:val="202124"/>
          <w:spacing w:val="0"/>
          <w:kern w:val="0"/>
          <w:sz w:val="20"/>
          <w:szCs w:val="20"/>
          <w:lang w:val="de-AT" w:eastAsia="de-AT"/>
        </w:rPr>
        <w:t>Ansprechpartner für die Europäische Bürgerinitiative (ECI):</w:t>
      </w:r>
    </w:p>
    <w:p>
      <w:pPr>
        <w:pStyle w:val="Berschrift3"/>
        <w:numPr>
          <w:ilvl w:val="2"/>
          <w:numId w:val="2"/>
        </w:numPr>
        <w:shd w:val="clear" w:color="auto" w:fill="FFFFFF"/>
        <w:spacing w:lineRule="auto" w:line="360" w:before="0" w:after="120"/>
        <w:rPr/>
      </w:pPr>
      <w:r>
        <w:rPr>
          <w:rFonts w:eastAsia="Times New Roman" w:cs="Calibri" w:ascii="Verdana" w:hAnsi="Verdana" w:cstheme="minorHAnsi"/>
          <w:b/>
          <w:i w:val="false"/>
          <w:caps w:val="false"/>
          <w:smallCaps w:val="false"/>
          <w:color w:val="000000"/>
          <w:spacing w:val="0"/>
          <w:kern w:val="0"/>
          <w:sz w:val="20"/>
          <w:szCs w:val="20"/>
          <w:lang w:val="de-AT" w:eastAsia="de-AT"/>
        </w:rPr>
        <w:t xml:space="preserve">Vertreter </w:t>
      </w:r>
      <w:r>
        <w:rPr>
          <w:rFonts w:ascii="Verdana" w:hAnsi="Verdana"/>
          <w:b w:val="false"/>
          <w:i w:val="false"/>
          <w:caps w:val="false"/>
          <w:smallCaps w:val="false"/>
          <w:color w:val="000000"/>
          <w:spacing w:val="0"/>
          <w:sz w:val="20"/>
          <w:szCs w:val="20"/>
        </w:rPr>
        <w:t>Klaus SAMBOR - </w:t>
      </w:r>
      <w:hyperlink r:id="rId6">
        <w:r>
          <w:rPr>
            <w:rStyle w:val="Internetverknpfung"/>
            <w:rFonts w:ascii="Verdana" w:hAnsi="Verdana"/>
            <w:b w:val="false"/>
            <w:i w:val="false"/>
            <w:caps w:val="false"/>
            <w:smallCaps w:val="false"/>
            <w:color w:val="004494"/>
            <w:spacing w:val="0"/>
            <w:sz w:val="20"/>
            <w:szCs w:val="20"/>
            <w:u w:val="single"/>
          </w:rPr>
          <w:t>klaus.sambor@aon.at</w:t>
        </w:r>
      </w:hyperlink>
      <w:r>
        <w:rPr>
          <w:rFonts w:ascii="Verdana" w:hAnsi="Verdana"/>
          <w:b w:val="false"/>
          <w:i w:val="false"/>
          <w:caps w:val="false"/>
          <w:smallCaps w:val="false"/>
          <w:color w:val="000000"/>
          <w:spacing w:val="0"/>
          <w:sz w:val="20"/>
          <w:szCs w:val="20"/>
          <w:u w:val="single"/>
        </w:rPr>
        <w:t xml:space="preserve"> </w:t>
      </w:r>
      <w:r>
        <w:rPr>
          <w:rFonts w:eastAsia="Times New Roman" w:cs="Calibri" w:ascii="Verdana" w:hAnsi="Verdana" w:cstheme="minorHAnsi"/>
          <w:b w:val="false"/>
          <w:i w:val="false"/>
          <w:caps w:val="false"/>
          <w:smallCaps w:val="false"/>
          <w:color w:val="202124"/>
          <w:spacing w:val="0"/>
          <w:kern w:val="0"/>
          <w:sz w:val="20"/>
          <w:szCs w:val="20"/>
          <w:lang w:eastAsia="de-AT"/>
        </w:rPr>
        <w:t>+43 664 7343 7308</w:t>
      </w:r>
    </w:p>
    <w:p>
      <w:pPr>
        <w:pStyle w:val="Berschrift3"/>
        <w:widowControl/>
        <w:numPr>
          <w:ilvl w:val="2"/>
          <w:numId w:val="2"/>
        </w:numPr>
        <w:spacing w:lineRule="auto" w:line="420"/>
        <w:ind w:left="0" w:right="0" w:hanging="0"/>
        <w:rPr/>
      </w:pPr>
      <w:r>
        <w:rPr>
          <w:rFonts w:ascii="Verdana" w:hAnsi="Verdana"/>
          <w:b/>
          <w:i w:val="false"/>
          <w:caps w:val="false"/>
          <w:smallCaps w:val="false"/>
          <w:color w:val="000000"/>
          <w:spacing w:val="0"/>
          <w:sz w:val="20"/>
          <w:szCs w:val="20"/>
        </w:rPr>
        <w:t xml:space="preserve">Stellvertreter </w:t>
      </w:r>
      <w:r>
        <w:rPr>
          <w:rFonts w:ascii="Verdana" w:hAnsi="Verdana"/>
          <w:b w:val="false"/>
          <w:i w:val="false"/>
          <w:caps w:val="false"/>
          <w:smallCaps w:val="false"/>
          <w:color w:val="000000"/>
          <w:spacing w:val="0"/>
          <w:sz w:val="20"/>
          <w:szCs w:val="20"/>
        </w:rPr>
        <w:t>Ronald BLASCHKE - </w:t>
      </w:r>
      <w:hyperlink r:id="rId7">
        <w:r>
          <w:rPr>
            <w:rStyle w:val="Internetverknpfung"/>
            <w:rFonts w:ascii="Verdana" w:hAnsi="Verdana"/>
            <w:b w:val="false"/>
            <w:i w:val="false"/>
            <w:caps w:val="false"/>
            <w:smallCaps w:val="false"/>
            <w:color w:val="004494"/>
            <w:spacing w:val="0"/>
            <w:sz w:val="20"/>
            <w:szCs w:val="20"/>
            <w:u w:val="single"/>
          </w:rPr>
          <w:t>blaschke@grundeinkommen.de</w:t>
        </w:r>
      </w:hyperlink>
      <w:r>
        <w:rPr>
          <w:rFonts w:ascii="Verdana" w:hAnsi="Verdana"/>
          <w:b w:val="false"/>
          <w:i w:val="false"/>
          <w:caps w:val="false"/>
          <w:smallCaps w:val="false"/>
          <w:color w:val="004494"/>
          <w:spacing w:val="0"/>
          <w:sz w:val="20"/>
          <w:szCs w:val="20"/>
          <w:u w:val="single"/>
        </w:rPr>
        <w:t xml:space="preserve"> </w:t>
      </w:r>
      <w:r>
        <w:rPr>
          <w:rFonts w:ascii="Verdana" w:hAnsi="Verdana"/>
          <w:b w:val="false"/>
          <w:i w:val="false"/>
          <w:caps w:val="false"/>
          <w:smallCaps w:val="false"/>
          <w:color w:val="000000"/>
          <w:spacing w:val="0"/>
          <w:sz w:val="20"/>
          <w:szCs w:val="20"/>
          <w:u w:val="none"/>
        </w:rPr>
        <w:t>+49 177 89 41 473</w:t>
      </w:r>
    </w:p>
    <w:p>
      <w:pPr>
        <w:pStyle w:val="Normal"/>
        <w:widowControl/>
        <w:numPr>
          <w:ilvl w:val="0"/>
          <w:numId w:val="0"/>
        </w:numPr>
        <w:shd w:val="clear" w:color="auto" w:fill="FFFFFF"/>
        <w:suppressAutoHyphens w:val="true"/>
        <w:bidi w:val="0"/>
        <w:spacing w:lineRule="auto" w:line="360" w:before="0" w:after="120"/>
        <w:ind w:left="707" w:right="0" w:hanging="0"/>
        <w:jc w:val="left"/>
        <w:textAlignment w:val="baseline"/>
        <w:rPr/>
      </w:pPr>
      <w:r>
        <w:rPr/>
      </w:r>
    </w:p>
    <w:sectPr>
      <w:headerReference w:type="default" r:id="rId8"/>
      <w:type w:val="nextPage"/>
      <w:pgSz w:w="11906" w:h="16838"/>
      <w:pgMar w:left="1417" w:right="1417" w:header="720" w:top="1417"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ourier New">
    <w:charset w:val="00"/>
    <w:family w:val="roman"/>
    <w:pitch w:val="variable"/>
  </w:font>
  <w:font w:name="Verdana">
    <w:charset w:val="00"/>
    <w:family w:val="roman"/>
    <w:pitch w:val="variable"/>
  </w:font>
  <w:font w:name="OpenSymbol">
    <w:altName w:val="Arial Unicode MS"/>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b/>
        <w:bCs/>
        <w:color w:val="2F5496" w:themeColor="accent1" w:themeShade="bf"/>
        <w:sz w:val="28"/>
        <w:szCs w:val="28"/>
        <w:lang w:val="de-AT"/>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F"/>
        <w:kern w:val="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textAlignment w:val="baseline"/>
    </w:pPr>
    <w:rPr>
      <w:rFonts w:ascii="Calibri" w:hAnsi="Calibri" w:eastAsia="SimSun" w:cs="F"/>
      <w:color w:val="auto"/>
      <w:kern w:val="2"/>
      <w:sz w:val="22"/>
      <w:szCs w:val="22"/>
      <w:lang w:val="de-DE" w:eastAsia="en-US" w:bidi="ar-SA"/>
    </w:rPr>
  </w:style>
  <w:style w:type="paragraph" w:styleId="Berschrift3">
    <w:name w:val="Heading 3"/>
    <w:basedOn w:val="Berschrift"/>
    <w:next w:val="Textkrper"/>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unhideWhenUsed/>
    <w:qFormat/>
    <w:rPr/>
  </w:style>
  <w:style w:type="character" w:styleId="Betont">
    <w:name w:val="Betont"/>
    <w:basedOn w:val="DefaultParagraphFont"/>
    <w:qFormat/>
    <w:rPr>
      <w:i/>
      <w:iCs/>
    </w:rPr>
  </w:style>
  <w:style w:type="character" w:styleId="Internetlink" w:customStyle="1">
    <w:name w:val="Internet link"/>
    <w:basedOn w:val="DefaultParagraphFont"/>
    <w:qFormat/>
    <w:rPr>
      <w:color w:val="0000FF"/>
      <w:u w:val="single"/>
    </w:rPr>
  </w:style>
  <w:style w:type="character" w:styleId="Internetverknpfung">
    <w:name w:val="Internetverknüpfung"/>
    <w:basedOn w:val="DefaultParagraphFont"/>
    <w:uiPriority w:val="99"/>
    <w:unhideWhenUsed/>
    <w:rsid w:val="00c81afd"/>
    <w:rPr>
      <w:color w:val="0563C1" w:themeColor="hyperlink"/>
      <w:u w:val="single"/>
    </w:rPr>
  </w:style>
  <w:style w:type="character" w:styleId="UnresolvedMention">
    <w:name w:val="Unresolved Mention"/>
    <w:basedOn w:val="DefaultParagraphFont"/>
    <w:uiPriority w:val="99"/>
    <w:semiHidden/>
    <w:unhideWhenUsed/>
    <w:qFormat/>
    <w:rsid w:val="00c81afd"/>
    <w:rPr>
      <w:color w:val="605E5C"/>
      <w:shd w:fill="E1DFDD" w:val="clear"/>
    </w:rPr>
  </w:style>
  <w:style w:type="character" w:styleId="HTMLVorformatiertZchn" w:customStyle="1">
    <w:name w:val="HTML Vorformatiert Zchn"/>
    <w:basedOn w:val="DefaultParagraphFont"/>
    <w:link w:val="HTMLVorformatiert"/>
    <w:uiPriority w:val="99"/>
    <w:semiHidden/>
    <w:qFormat/>
    <w:rsid w:val="004500d3"/>
    <w:rPr>
      <w:rFonts w:ascii="Courier New" w:hAnsi="Courier New" w:eastAsia="Times New Roman" w:cs="Courier New"/>
      <w:kern w:val="0"/>
      <w:sz w:val="20"/>
      <w:szCs w:val="20"/>
      <w:lang w:val="de-AT" w:eastAsia="de-AT"/>
    </w:rPr>
  </w:style>
  <w:style w:type="character" w:styleId="KopfzeileZchn" w:customStyle="1">
    <w:name w:val="Kopfzeile Zchn"/>
    <w:basedOn w:val="DefaultParagraphFont"/>
    <w:link w:val="Kopfzeile"/>
    <w:uiPriority w:val="99"/>
    <w:qFormat/>
    <w:rsid w:val="00146091"/>
    <w:rPr/>
  </w:style>
  <w:style w:type="character" w:styleId="FuzeileZchn" w:customStyle="1">
    <w:name w:val="Fußzeile Zchn"/>
    <w:basedOn w:val="DefaultParagraphFont"/>
    <w:link w:val="Fuzeile"/>
    <w:uiPriority w:val="99"/>
    <w:qFormat/>
    <w:rsid w:val="00146091"/>
    <w:rPr/>
  </w:style>
  <w:style w:type="character" w:styleId="FollowedHyperlink">
    <w:name w:val="FollowedHyperlink"/>
    <w:basedOn w:val="DefaultParagraphFont"/>
    <w:uiPriority w:val="99"/>
    <w:semiHidden/>
    <w:unhideWhenUsed/>
    <w:qFormat/>
    <w:rsid w:val="00552f21"/>
    <w:rPr>
      <w:color w:val="954F72" w:themeColor="followedHyperlink"/>
      <w:u w:val="single"/>
    </w:rPr>
  </w:style>
  <w:style w:type="character" w:styleId="ListLabel1">
    <w:name w:val="ListLabel 1"/>
    <w:qFormat/>
    <w:rPr>
      <w:rFonts w:ascii="Calibri" w:hAnsi="Calibri" w:eastAsia="Times New Roman" w:cs="Calibri" w:asciiTheme="minorHAnsi" w:cstheme="minorHAnsi" w:hAnsiTheme="minorHAnsi"/>
      <w:kern w:val="0"/>
      <w:sz w:val="24"/>
      <w:szCs w:val="24"/>
      <w:lang w:eastAsia="de-AT"/>
    </w:rPr>
  </w:style>
  <w:style w:type="character" w:styleId="ListLabel2">
    <w:name w:val="ListLabel 2"/>
    <w:qFormat/>
    <w:rPr>
      <w:rFonts w:ascii="Calibri" w:hAnsi="Calibri" w:eastAsia="Times New Roman" w:cs="Calibri" w:asciiTheme="minorHAnsi" w:cstheme="minorHAnsi" w:hAnsiTheme="minorHAnsi"/>
      <w:kern w:val="0"/>
      <w:sz w:val="24"/>
      <w:szCs w:val="24"/>
      <w:lang w:val="de-AT" w:eastAsia="de-AT"/>
    </w:rPr>
  </w:style>
  <w:style w:type="character" w:styleId="ListLabel3">
    <w:name w:val="ListLabel 3"/>
    <w:qFormat/>
    <w:rPr>
      <w:b/>
      <w:bCs/>
      <w:color w:val="2F5496" w:themeColor="accent1" w:themeShade="bf"/>
      <w:sz w:val="28"/>
      <w:szCs w:val="28"/>
      <w:lang w:val="de-AT"/>
    </w:rPr>
  </w:style>
  <w:style w:type="character" w:styleId="ListLabel4">
    <w:name w:val="ListLabel 4"/>
    <w:qFormat/>
    <w:rPr>
      <w:rFonts w:eastAsia="Times New Roman" w:cs="Calibri" w:cstheme="minorHAnsi"/>
      <w:kern w:val="0"/>
      <w:sz w:val="24"/>
      <w:szCs w:val="24"/>
      <w:lang w:eastAsia="de-AT"/>
    </w:rPr>
  </w:style>
  <w:style w:type="character" w:styleId="ListLabel5">
    <w:name w:val="ListLabel 5"/>
    <w:qFormat/>
    <w:rPr>
      <w:rFonts w:eastAsia="Times New Roman" w:cs="Calibri" w:cstheme="minorHAnsi"/>
      <w:kern w:val="0"/>
      <w:sz w:val="24"/>
      <w:szCs w:val="24"/>
      <w:lang w:val="de-AT" w:eastAsia="de-AT"/>
    </w:rPr>
  </w:style>
  <w:style w:type="character" w:styleId="ListLabel6">
    <w:name w:val="ListLabel 6"/>
    <w:qFormat/>
    <w:rPr>
      <w:b/>
      <w:bCs/>
      <w:color w:val="2F5496" w:themeColor="accent1" w:themeShade="bf"/>
      <w:sz w:val="28"/>
      <w:szCs w:val="28"/>
      <w:lang w:val="de-AT"/>
    </w:rPr>
  </w:style>
  <w:style w:type="character" w:styleId="ListLabel7">
    <w:name w:val="ListLabel 7"/>
    <w:qFormat/>
    <w:rPr>
      <w:rFonts w:eastAsia="Times New Roman" w:cs="Calibri" w:cstheme="minorHAnsi"/>
      <w:kern w:val="0"/>
      <w:sz w:val="24"/>
      <w:szCs w:val="24"/>
      <w:lang w:eastAsia="de-AT"/>
    </w:rPr>
  </w:style>
  <w:style w:type="character" w:styleId="ListLabel8">
    <w:name w:val="ListLabel 8"/>
    <w:qFormat/>
    <w:rPr>
      <w:rFonts w:eastAsia="Times New Roman" w:cs="Calibri" w:cstheme="minorHAnsi"/>
      <w:kern w:val="0"/>
      <w:sz w:val="24"/>
      <w:szCs w:val="24"/>
      <w:lang w:val="de-AT" w:eastAsia="de-AT"/>
    </w:rPr>
  </w:style>
  <w:style w:type="character" w:styleId="ListLabel9">
    <w:name w:val="ListLabel 9"/>
    <w:qFormat/>
    <w:rPr>
      <w:b/>
      <w:bCs/>
      <w:color w:val="2F5496" w:themeColor="accent1" w:themeShade="bf"/>
      <w:sz w:val="28"/>
      <w:szCs w:val="28"/>
      <w:lang w:val="de-AT"/>
    </w:rPr>
  </w:style>
  <w:style w:type="character" w:styleId="ListLabel10">
    <w:name w:val="ListLabel 10"/>
    <w:qFormat/>
    <w:rPr>
      <w:rFonts w:ascii="Verdana" w:hAnsi="Verdana" w:eastAsia="Times New Roman" w:cs="Calibri" w:cstheme="minorHAnsi"/>
      <w:kern w:val="0"/>
      <w:sz w:val="24"/>
      <w:szCs w:val="24"/>
      <w:lang w:val="de-AT" w:eastAsia="de-AT"/>
    </w:rPr>
  </w:style>
  <w:style w:type="character" w:styleId="ListLabel11">
    <w:name w:val="ListLabel 11"/>
    <w:qFormat/>
    <w:rPr>
      <w:rFonts w:ascii="Verdana" w:hAnsi="Verdana" w:eastAsia="Times New Roman" w:cs="Calibri" w:cstheme="minorHAnsi"/>
      <w:b w:val="false"/>
      <w:bCs w:val="false"/>
      <w:color w:val="000000"/>
      <w:kern w:val="0"/>
      <w:sz w:val="24"/>
      <w:szCs w:val="24"/>
      <w:lang w:eastAsia="de-AT"/>
    </w:rPr>
  </w:style>
  <w:style w:type="character" w:styleId="ListLabel12">
    <w:name w:val="ListLabel 12"/>
    <w:qFormat/>
    <w:rPr>
      <w:rFonts w:ascii="Verdana" w:hAnsi="Verdana" w:eastAsia="Times New Roman" w:cs="Calibri" w:cstheme="minorHAnsi"/>
      <w:kern w:val="0"/>
      <w:sz w:val="24"/>
      <w:szCs w:val="24"/>
    </w:rPr>
  </w:style>
  <w:style w:type="character" w:styleId="ListLabel13">
    <w:name w:val="ListLabel 13"/>
    <w:qFormat/>
    <w:rPr>
      <w:b/>
      <w:bCs/>
      <w:color w:val="2F5496" w:themeColor="accent1" w:themeShade="bf"/>
      <w:sz w:val="28"/>
      <w:szCs w:val="28"/>
      <w:lang w:val="de-AT"/>
    </w:rPr>
  </w:style>
  <w:style w:type="character" w:styleId="Aufzhlungszeichen">
    <w:name w:val="Aufzählungszeichen"/>
    <w:qFormat/>
    <w:rPr>
      <w:rFonts w:ascii="OpenSymbol" w:hAnsi="OpenSymbol" w:eastAsia="OpenSymbol"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Verdana" w:hAnsi="Verdana" w:eastAsia="Times New Roman" w:cs="Calibri" w:cstheme="minorHAnsi"/>
      <w:b w:val="false"/>
      <w:bCs w:val="false"/>
      <w:color w:val="000000"/>
      <w:kern w:val="0"/>
      <w:sz w:val="20"/>
      <w:szCs w:val="20"/>
      <w:lang w:eastAsia="de-AT"/>
    </w:rPr>
  </w:style>
  <w:style w:type="character" w:styleId="ListLabel24">
    <w:name w:val="ListLabel 24"/>
    <w:qFormat/>
    <w:rPr>
      <w:rFonts w:ascii="Verdana" w:hAnsi="Verdana" w:eastAsia="Times New Roman" w:cs="Calibri" w:cstheme="minorHAnsi"/>
      <w:b w:val="false"/>
      <w:bCs w:val="false"/>
      <w:kern w:val="0"/>
      <w:sz w:val="20"/>
      <w:szCs w:val="20"/>
      <w:lang w:eastAsia="de-AT"/>
    </w:rPr>
  </w:style>
  <w:style w:type="character" w:styleId="ListLabel25">
    <w:name w:val="ListLabel 25"/>
    <w:qFormat/>
    <w:rPr>
      <w:rFonts w:ascii="Verdana" w:hAnsi="Verdana" w:eastAsia="Times New Roman" w:cs="Calibri" w:cstheme="minorHAnsi"/>
      <w:kern w:val="0"/>
      <w:sz w:val="20"/>
      <w:szCs w:val="20"/>
      <w:lang w:val="de-AT" w:eastAsia="de-AT"/>
    </w:rPr>
  </w:style>
  <w:style w:type="character" w:styleId="ListLabel26">
    <w:name w:val="ListLabel 26"/>
    <w:qFormat/>
    <w:rPr>
      <w:rFonts w:ascii="Verdana" w:hAnsi="Verdana"/>
      <w:b w:val="false"/>
      <w:i w:val="false"/>
      <w:caps w:val="false"/>
      <w:smallCaps w:val="false"/>
      <w:color w:val="004494"/>
      <w:spacing w:val="0"/>
      <w:sz w:val="20"/>
      <w:szCs w:val="20"/>
      <w:u w:val="single"/>
    </w:rPr>
  </w:style>
  <w:style w:type="character" w:styleId="ListLabel27">
    <w:name w:val="ListLabel 27"/>
    <w:qFormat/>
    <w:rPr>
      <w:rFonts w:ascii="Verdana" w:hAnsi="Verdana"/>
      <w:b w:val="false"/>
      <w:i w:val="false"/>
      <w:caps w:val="false"/>
      <w:smallCaps w:val="false"/>
      <w:color w:val="004494"/>
      <w:spacing w:val="0"/>
      <w:sz w:val="20"/>
      <w:szCs w:val="20"/>
      <w:u w:val="single"/>
    </w:rPr>
  </w:style>
  <w:style w:type="character" w:styleId="ListLabel28">
    <w:name w:val="ListLabel 28"/>
    <w:qFormat/>
    <w:rPr>
      <w:rFonts w:ascii="Verdana" w:hAnsi="Verdana" w:eastAsia="Times New Roman" w:cs="Calibri" w:cstheme="minorHAnsi"/>
      <w:b w:val="false"/>
      <w:bCs w:val="false"/>
      <w:color w:val="000000"/>
      <w:kern w:val="0"/>
      <w:sz w:val="20"/>
      <w:szCs w:val="20"/>
      <w:lang w:eastAsia="de-AT"/>
    </w:rPr>
  </w:style>
  <w:style w:type="character" w:styleId="ListLabel29">
    <w:name w:val="ListLabel 29"/>
    <w:qFormat/>
    <w:rPr>
      <w:rFonts w:ascii="Verdana" w:hAnsi="Verdana" w:eastAsia="Times New Roman" w:cs="Calibri" w:cstheme="minorHAnsi"/>
      <w:b w:val="false"/>
      <w:bCs w:val="false"/>
      <w:kern w:val="0"/>
      <w:sz w:val="20"/>
      <w:szCs w:val="20"/>
      <w:lang w:eastAsia="de-AT"/>
    </w:rPr>
  </w:style>
  <w:style w:type="character" w:styleId="ListLabel30">
    <w:name w:val="ListLabel 30"/>
    <w:qFormat/>
    <w:rPr>
      <w:rFonts w:ascii="Verdana" w:hAnsi="Verdana" w:eastAsia="Times New Roman" w:cs="Calibri" w:cstheme="minorHAnsi"/>
      <w:kern w:val="0"/>
      <w:sz w:val="20"/>
      <w:szCs w:val="20"/>
      <w:lang w:val="de-AT" w:eastAsia="de-AT"/>
    </w:rPr>
  </w:style>
  <w:style w:type="character" w:styleId="ListLabel31">
    <w:name w:val="ListLabel 31"/>
    <w:qFormat/>
    <w:rPr>
      <w:rFonts w:ascii="Verdana" w:hAnsi="Verdana"/>
      <w:b w:val="false"/>
      <w:i w:val="false"/>
      <w:caps w:val="false"/>
      <w:smallCaps w:val="false"/>
      <w:color w:val="004494"/>
      <w:spacing w:val="0"/>
      <w:sz w:val="20"/>
      <w:szCs w:val="20"/>
      <w:u w:val="single"/>
    </w:rPr>
  </w:style>
  <w:style w:type="paragraph" w:styleId="Berschrift" w:customStyle="1">
    <w:name w:val="Überschrift"/>
    <w:basedOn w:val="Normal"/>
    <w:next w:val="Textbody"/>
    <w:qFormat/>
    <w:pPr>
      <w:keepNext w:val="true"/>
      <w:spacing w:before="240" w:after="120"/>
    </w:pPr>
    <w:rPr>
      <w:rFonts w:ascii="Arial" w:hAnsi="Arial" w:eastAsia="Microsoft YaHei" w:cs="Arial"/>
      <w:sz w:val="28"/>
      <w:szCs w:val="28"/>
    </w:rPr>
  </w:style>
  <w:style w:type="paragraph" w:styleId="Textkrper">
    <w:name w:val="Body Text"/>
    <w:basedOn w:val="Normal"/>
    <w:pPr>
      <w:spacing w:lineRule="auto" w:line="276" w:before="0" w:after="140"/>
    </w:pPr>
    <w:rPr/>
  </w:style>
  <w:style w:type="paragraph" w:styleId="Liste">
    <w:name w:val="List"/>
    <w:pPr>
      <w:widowControl/>
      <w:bidi w:val="0"/>
      <w:jc w:val="left"/>
    </w:pPr>
    <w:rPr>
      <w:rFonts w:ascii="Calibri" w:hAnsi="Calibri" w:eastAsia="SimSun" w:cs="Arial"/>
      <w:color w:val="auto"/>
      <w:kern w:val="2"/>
      <w:sz w:val="22"/>
      <w:szCs w:val="22"/>
      <w:lang w:val="de-DE" w:eastAsia="en-US" w:bidi="ar-SA"/>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Textbody" w:customStyle="1">
    <w:name w:val="Text body"/>
    <w:basedOn w:val="Normal"/>
    <w:qFormat/>
    <w:pPr>
      <w:spacing w:before="0" w:after="120"/>
    </w:pPr>
    <w:rPr/>
  </w:style>
  <w:style w:type="paragraph" w:styleId="Caption">
    <w:name w:val="caption"/>
    <w:basedOn w:val="Normal"/>
    <w:qFormat/>
    <w:pPr>
      <w:suppressLineNumbers/>
      <w:spacing w:before="120" w:after="120"/>
    </w:pPr>
    <w:rPr>
      <w:rFonts w:cs="Arial"/>
      <w:i/>
      <w:iCs/>
      <w:sz w:val="24"/>
      <w:szCs w:val="24"/>
    </w:rPr>
  </w:style>
  <w:style w:type="paragraph" w:styleId="HTMLPreformatted">
    <w:name w:val="HTML Preformatted"/>
    <w:basedOn w:val="Normal"/>
    <w:link w:val="HTMLVorformatiertZchn"/>
    <w:uiPriority w:val="99"/>
    <w:semiHidden/>
    <w:unhideWhenUsed/>
    <w:qFormat/>
    <w:rsid w:val="004500d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textAlignment w:val="auto"/>
    </w:pPr>
    <w:rPr>
      <w:rFonts w:ascii="Courier New" w:hAnsi="Courier New" w:eastAsia="Times New Roman" w:cs="Courier New"/>
      <w:kern w:val="0"/>
      <w:sz w:val="20"/>
      <w:szCs w:val="20"/>
      <w:lang w:val="de-AT" w:eastAsia="de-AT"/>
    </w:rPr>
  </w:style>
  <w:style w:type="paragraph" w:styleId="Kopfzeile">
    <w:name w:val="Header"/>
    <w:basedOn w:val="Normal"/>
    <w:link w:val="KopfzeileZchn"/>
    <w:uiPriority w:val="99"/>
    <w:unhideWhenUsed/>
    <w:rsid w:val="00146091"/>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146091"/>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ubi4all.eu/" TargetMode="External"/><Relationship Id="rId3" Type="http://schemas.openxmlformats.org/officeDocument/2006/relationships/hyperlink" Target="http://ec.europa.eu/citizens-initiative/public/initiatives/open/details/2020/000003" TargetMode="External"/><Relationship Id="rId4" Type="http://schemas.openxmlformats.org/officeDocument/2006/relationships/hyperlink" Target="http://www.ubi4all.eu/" TargetMode="External"/><Relationship Id="rId5" Type="http://schemas.openxmlformats.org/officeDocument/2006/relationships/hyperlink" Target="http://www.facebook.com/ubi4all" TargetMode="External"/><Relationship Id="rId6" Type="http://schemas.openxmlformats.org/officeDocument/2006/relationships/hyperlink" Target="mailto:klaus.sambor@aon.at" TargetMode="External"/><Relationship Id="rId7" Type="http://schemas.openxmlformats.org/officeDocument/2006/relationships/hyperlink" Target="mailto:blaschke@grundeinkommen.de"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LibreOffice/6.2.5.2$Windows_X86_64 LibreOffice_project/1ec314fa52f458adc18c4f025c545a4e8b22c159</Application>
  <Pages>1</Pages>
  <Words>265</Words>
  <Characters>1745</Characters>
  <CharactersWithSpaces>2002</CharactersWithSpaces>
  <Paragraphs>16</Paragraphs>
  <Company>Deutscher Bundestag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2020-11-16T12:51:00Z</dcterms:created>
  <dc:creator>Ronald Blaschke</dc:creator>
  <dc:description/>
  <dc:language>de-AT</dc:language>
  <cp:lastModifiedBy/>
  <cp:lastPrinted>2020-11-29T19:48:32Z</cp:lastPrinted>
  <dcterms:modified xsi:type="dcterms:W3CDTF">2020-12-10T11:09:33Z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Deutscher Bundestag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