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right"/>
        <w:outlineLvl w:val="0"/>
        <w:rPr>
          <w:b/>
          <w:b/>
          <w:bCs/>
          <w:sz w:val="28"/>
          <w:szCs w:val="28"/>
        </w:rPr>
      </w:pPr>
      <w:r>
        <w:rPr>
          <w:b/>
          <w:bCs/>
          <w:sz w:val="28"/>
          <w:szCs w:val="28"/>
          <w:lang w:val="de-AT"/>
        </w:rPr>
        <w:t>Att. 4</w:t>
      </w:r>
    </w:p>
    <w:p>
      <w:pPr>
        <w:pStyle w:val="Normal"/>
        <w:numPr>
          <w:ilvl w:val="0"/>
          <w:numId w:val="0"/>
        </w:numPr>
        <w:outlineLvl w:val="0"/>
        <w:rPr>
          <w:lang w:val="de-AT"/>
        </w:rPr>
      </w:pPr>
      <w:bookmarkStart w:id="0" w:name="_GoBack"/>
      <w:bookmarkEnd w:id="0"/>
      <w:r>
        <w:rPr>
          <w:lang w:val="de-AT"/>
        </w:rPr>
        <w:t>Beschluss-Protokoll</w:t>
        <w:br/>
        <w:t>Netzwerk Grundeinkommen und sozialer Zusammenhalt – B.I.E.N. Austria</w:t>
      </w:r>
    </w:p>
    <w:p>
      <w:pPr>
        <w:pStyle w:val="Normal"/>
        <w:rPr>
          <w:lang w:val="de-AT"/>
        </w:rPr>
      </w:pPr>
      <w:r>
        <w:rPr>
          <w:lang w:val="de-AT"/>
        </w:rPr>
      </w:r>
    </w:p>
    <w:p>
      <w:pPr>
        <w:pStyle w:val="Normal"/>
        <w:rPr>
          <w:lang w:val="de-AT"/>
        </w:rPr>
      </w:pPr>
      <w:r>
        <w:rPr>
          <w:lang w:val="de-AT"/>
        </w:rPr>
        <w:t>14.11.2022, volx*club Ottakring</w:t>
      </w:r>
    </w:p>
    <w:p>
      <w:pPr>
        <w:pStyle w:val="Normal"/>
        <w:rPr>
          <w:lang w:val="de-AT"/>
        </w:rPr>
      </w:pPr>
      <w:r>
        <w:rPr>
          <w:lang w:val="de-AT"/>
        </w:rPr>
      </w:r>
    </w:p>
    <w:p>
      <w:pPr>
        <w:pStyle w:val="Normal"/>
        <w:rPr>
          <w:lang w:val="de-AT"/>
        </w:rPr>
      </w:pPr>
      <w:r>
        <w:rPr>
          <w:lang w:val="de-AT"/>
        </w:rPr>
        <w:t>Teilnehmer*innen:</w:t>
        <w:br/>
        <w:t>Margit, Melinam, Karl R., Klaus, Paul, Markus</w:t>
      </w:r>
    </w:p>
    <w:p>
      <w:pPr>
        <w:pStyle w:val="Normal"/>
        <w:rPr>
          <w:lang w:val="de-AT"/>
        </w:rPr>
      </w:pPr>
      <w:r>
        <w:rPr>
          <w:lang w:val="de-AT"/>
        </w:rPr>
      </w:r>
    </w:p>
    <w:p>
      <w:pPr>
        <w:pStyle w:val="Normal"/>
        <w:numPr>
          <w:ilvl w:val="0"/>
          <w:numId w:val="0"/>
        </w:numPr>
        <w:outlineLvl w:val="0"/>
        <w:rPr>
          <w:lang w:val="de-AT"/>
        </w:rPr>
      </w:pPr>
      <w:r>
        <w:rPr>
          <w:lang w:val="de-AT"/>
        </w:rPr>
        <w:t>Entschuldigt: Karl Im., pyrx, mond</w:t>
      </w:r>
    </w:p>
    <w:p>
      <w:pPr>
        <w:pStyle w:val="Normal"/>
        <w:rPr>
          <w:lang w:val="de-AT"/>
        </w:rPr>
      </w:pPr>
      <w:r>
        <w:rPr>
          <w:lang w:val="de-AT"/>
        </w:rPr>
      </w:r>
    </w:p>
    <w:p>
      <w:pPr>
        <w:pStyle w:val="Normal"/>
        <w:numPr>
          <w:ilvl w:val="0"/>
          <w:numId w:val="0"/>
        </w:numPr>
        <w:outlineLvl w:val="0"/>
        <w:rPr>
          <w:lang w:val="de-AT"/>
        </w:rPr>
      </w:pPr>
      <w:r>
        <w:rPr>
          <w:lang w:val="de-AT"/>
        </w:rPr>
        <w:t>Protokoll: Markus</w:t>
      </w:r>
    </w:p>
    <w:p>
      <w:pPr>
        <w:pStyle w:val="Normal"/>
        <w:rPr>
          <w:lang w:val="de-AT"/>
        </w:rPr>
      </w:pPr>
      <w:r>
        <w:rPr>
          <w:lang w:val="de-AT"/>
        </w:rPr>
      </w:r>
    </w:p>
    <w:p>
      <w:pPr>
        <w:pStyle w:val="Normal"/>
        <w:rPr>
          <w:lang w:val="de-AT"/>
        </w:rPr>
      </w:pPr>
      <w:r>
        <w:rPr>
          <w:lang w:val="de-AT"/>
        </w:rPr>
      </w:r>
    </w:p>
    <w:p>
      <w:pPr>
        <w:pStyle w:val="Normal"/>
        <w:rPr>
          <w:lang w:val="de-AT"/>
        </w:rPr>
      </w:pPr>
      <w:r>
        <w:rPr>
          <w:lang w:val="de-AT"/>
        </w:rPr>
        <w:t>Beschlüsse:</w:t>
      </w:r>
    </w:p>
    <w:p>
      <w:pPr>
        <w:pStyle w:val="Normal"/>
        <w:rPr>
          <w:lang w:val="de-AT"/>
        </w:rPr>
      </w:pPr>
      <w:r>
        <w:rPr>
          <w:lang w:val="de-AT"/>
        </w:rPr>
      </w:r>
    </w:p>
    <w:p>
      <w:pPr>
        <w:pStyle w:val="ListParagraph"/>
        <w:numPr>
          <w:ilvl w:val="0"/>
          <w:numId w:val="1"/>
        </w:numPr>
        <w:rPr>
          <w:lang w:val="de-AT"/>
        </w:rPr>
      </w:pPr>
      <w:r>
        <w:rPr>
          <w:lang w:val="de-AT"/>
        </w:rPr>
        <w:t>Da sich niemand für das Protokoll findet, fasst Markus als Moderator die Beschlüsse zusammen.</w:t>
      </w:r>
    </w:p>
    <w:p>
      <w:pPr>
        <w:pStyle w:val="ListParagraph"/>
        <w:rPr>
          <w:lang w:val="de-AT"/>
        </w:rPr>
      </w:pPr>
      <w:r>
        <w:rPr>
          <w:lang w:val="de-AT"/>
        </w:rPr>
      </w:r>
    </w:p>
    <w:p>
      <w:pPr>
        <w:pStyle w:val="ListParagraph"/>
        <w:numPr>
          <w:ilvl w:val="0"/>
          <w:numId w:val="1"/>
        </w:numPr>
        <w:rPr>
          <w:lang w:val="de-AT"/>
        </w:rPr>
      </w:pPr>
      <w:r>
        <w:rPr>
          <w:lang w:val="de-AT"/>
        </w:rPr>
        <w:t>Außenauftritt:</w:t>
      </w:r>
    </w:p>
    <w:p>
      <w:pPr>
        <w:pStyle w:val="Normal"/>
        <w:rPr>
          <w:lang w:val="de-AT"/>
        </w:rPr>
      </w:pPr>
      <w:r>
        <w:rPr>
          <w:lang w:val="de-AT"/>
        </w:rPr>
      </w:r>
    </w:p>
    <w:p>
      <w:pPr>
        <w:pStyle w:val="ListParagraph"/>
        <w:numPr>
          <w:ilvl w:val="0"/>
          <w:numId w:val="0"/>
        </w:numPr>
        <w:ind w:left="720" w:hanging="0"/>
        <w:outlineLvl w:val="0"/>
        <w:rPr>
          <w:lang w:val="de-AT"/>
        </w:rPr>
      </w:pPr>
      <w:r>
        <w:rPr>
          <w:lang w:val="de-AT"/>
        </w:rPr>
        <w:t>Logo bleibt wie bisher</w:t>
      </w:r>
    </w:p>
    <w:p>
      <w:pPr>
        <w:pStyle w:val="ListParagraph"/>
        <w:rPr>
          <w:lang w:val="de-AT"/>
        </w:rPr>
      </w:pPr>
      <w:r>
        <w:rPr>
          <w:lang w:val="de-AT"/>
        </w:rPr>
        <w:t>Plan A: Unterlagen vom ursprünglichen Graphiker organisiert Margit, sofern noch vorhanden</w:t>
      </w:r>
    </w:p>
    <w:p>
      <w:pPr>
        <w:pStyle w:val="ListParagraph"/>
        <w:rPr>
          <w:lang w:val="de-AT"/>
        </w:rPr>
      </w:pPr>
      <w:r>
        <w:rPr>
          <w:lang w:val="de-AT"/>
        </w:rPr>
        <w:t>Plan B: falls nicht mehr verfügbar Nachbau durch Matthäus Zinner (über Melina)</w:t>
      </w:r>
    </w:p>
    <w:p>
      <w:pPr>
        <w:pStyle w:val="ListParagraph"/>
        <w:rPr>
          <w:lang w:val="de-AT"/>
        </w:rPr>
      </w:pPr>
      <w:r>
        <w:rPr>
          <w:lang w:val="de-AT"/>
        </w:rPr>
      </w:r>
    </w:p>
    <w:p>
      <w:pPr>
        <w:pStyle w:val="ListParagraph"/>
        <w:rPr>
          <w:lang w:val="de-AT"/>
        </w:rPr>
      </w:pPr>
      <w:r>
        <w:rPr>
          <w:lang w:val="de-AT"/>
        </w:rPr>
        <w:t>2 roll-ups und 1 Beach flag sollen produziert werden – Melina und Paul setzen um</w:t>
      </w:r>
    </w:p>
    <w:p>
      <w:pPr>
        <w:pStyle w:val="ListParagraph"/>
        <w:rPr>
          <w:lang w:val="de-AT"/>
        </w:rPr>
      </w:pPr>
      <w:r>
        <w:rPr>
          <w:lang w:val="de-AT"/>
        </w:rPr>
        <w:t>dafür wird ein Budget von Euro 300 (bis max. 400) genehmigt</w:t>
      </w:r>
    </w:p>
    <w:p>
      <w:pPr>
        <w:pStyle w:val="ListParagraph"/>
        <w:rPr>
          <w:lang w:val="de-AT"/>
        </w:rPr>
      </w:pPr>
      <w:r>
        <w:rPr>
          <w:lang w:val="de-AT"/>
        </w:rPr>
      </w:r>
    </w:p>
    <w:p>
      <w:pPr>
        <w:pStyle w:val="ListParagraph"/>
        <w:rPr>
          <w:lang w:val="de-AT"/>
        </w:rPr>
      </w:pPr>
      <w:r>
        <w:rPr>
          <w:lang w:val="de-AT"/>
        </w:rPr>
        <w:t>Regelmäßigkeit und hohe Qualität des Newsletters beibehalten, Website aktualisiert halten</w:t>
      </w:r>
    </w:p>
    <w:p>
      <w:pPr>
        <w:pStyle w:val="ListParagraph"/>
        <w:rPr>
          <w:lang w:val="de-AT"/>
        </w:rPr>
      </w:pPr>
      <w:r>
        <w:rPr>
          <w:lang w:val="de-AT"/>
        </w:rPr>
      </w:r>
    </w:p>
    <w:p>
      <w:pPr>
        <w:pStyle w:val="ListParagraph"/>
        <w:rPr>
          <w:lang w:val="de-AT"/>
        </w:rPr>
      </w:pPr>
      <w:r>
        <w:rPr>
          <w:lang w:val="de-AT"/>
        </w:rPr>
        <w:t>Grundsatzpapier wird beim nächsten Treffen gemeinsam angeschaut, ob es Aktualisierung braucht (Veröffentlichung durch Paul auf der Website)</w:t>
      </w:r>
    </w:p>
    <w:p>
      <w:pPr>
        <w:pStyle w:val="ListParagraph"/>
        <w:rPr>
          <w:lang w:val="de-AT"/>
        </w:rPr>
      </w:pPr>
      <w:r>
        <w:rPr>
          <w:lang w:val="de-AT"/>
        </w:rPr>
      </w:r>
    </w:p>
    <w:p>
      <w:pPr>
        <w:pStyle w:val="ListParagraph"/>
        <w:rPr>
          <w:lang w:val="de-AT"/>
        </w:rPr>
      </w:pPr>
      <w:r>
        <w:rPr>
          <w:lang w:val="de-AT"/>
        </w:rPr>
        <w:t>Ringvorlesung in Wien ist gewünscht – es wird geschaut, welche Uni-Person das mit uns machen könnte, evtl. Prainsack (über Margit)</w:t>
      </w:r>
    </w:p>
    <w:p>
      <w:pPr>
        <w:pStyle w:val="ListParagraph"/>
        <w:rPr>
          <w:lang w:val="de-AT"/>
        </w:rPr>
      </w:pPr>
      <w:r>
        <w:rPr>
          <w:lang w:val="de-AT"/>
        </w:rPr>
        <w:t>Soll hybrid sein (im Saal und gestreamt)</w:t>
      </w:r>
    </w:p>
    <w:p>
      <w:pPr>
        <w:pStyle w:val="ListParagraph"/>
        <w:rPr>
          <w:lang w:val="de-AT"/>
        </w:rPr>
      </w:pPr>
      <w:r>
        <w:rPr>
          <w:lang w:val="de-AT"/>
        </w:rPr>
      </w:r>
    </w:p>
    <w:p>
      <w:pPr>
        <w:pStyle w:val="Normal"/>
        <w:rPr>
          <w:lang w:val="de-AT"/>
        </w:rPr>
      </w:pPr>
      <w:r>
        <w:rPr>
          <w:lang w:val="de-AT"/>
        </w:rPr>
      </w:r>
    </w:p>
    <w:p>
      <w:pPr>
        <w:pStyle w:val="ListParagraph"/>
        <w:numPr>
          <w:ilvl w:val="0"/>
          <w:numId w:val="1"/>
        </w:numPr>
        <w:rPr>
          <w:lang w:val="de-AT"/>
        </w:rPr>
      </w:pPr>
      <w:r>
        <w:rPr>
          <w:lang w:val="de-AT"/>
        </w:rPr>
        <w:t>Auszahlung Klimabonus: zum nächsten Treffen wird JoJo Tischler von Melina eingeladen, um über Erfahrungen zu sprechen</w:t>
      </w:r>
    </w:p>
    <w:p>
      <w:pPr>
        <w:pStyle w:val="Normal"/>
        <w:rPr>
          <w:lang w:val="de-AT"/>
        </w:rPr>
      </w:pPr>
      <w:r>
        <w:rPr>
          <w:lang w:val="de-AT"/>
        </w:rPr>
      </w:r>
    </w:p>
    <w:p>
      <w:pPr>
        <w:pStyle w:val="ListParagraph"/>
        <w:numPr>
          <w:ilvl w:val="0"/>
          <w:numId w:val="1"/>
        </w:numPr>
        <w:rPr>
          <w:lang w:val="de-AT"/>
        </w:rPr>
      </w:pPr>
      <w:r>
        <w:rPr>
          <w:lang w:val="de-AT"/>
        </w:rPr>
        <w:t>Luise Gubitzer nimmt an keinen Sitzungen mehr teil und ist nicht mehr auf der Website als Mitglieder, möchte aber auf der Mailing-Liste bleiben – das geht in Ordnung</w:t>
      </w:r>
    </w:p>
    <w:p>
      <w:pPr>
        <w:pStyle w:val="Normal"/>
        <w:rPr>
          <w:lang w:val="de-AT"/>
        </w:rPr>
      </w:pPr>
      <w:r>
        <w:rPr>
          <w:lang w:val="de-AT"/>
        </w:rPr>
      </w:r>
    </w:p>
    <w:p>
      <w:pPr>
        <w:pStyle w:val="ListParagraph"/>
        <w:numPr>
          <w:ilvl w:val="0"/>
          <w:numId w:val="1"/>
        </w:numPr>
        <w:rPr>
          <w:lang w:val="de-AT"/>
        </w:rPr>
      </w:pPr>
      <w:r>
        <w:rPr>
          <w:lang w:val="de-AT"/>
        </w:rPr>
        <w:t>Newsletter:</w:t>
      </w:r>
    </w:p>
    <w:p>
      <w:pPr>
        <w:pStyle w:val="ListParagraph"/>
        <w:rPr>
          <w:lang w:val="de-AT"/>
        </w:rPr>
      </w:pPr>
      <w:r>
        <w:rPr>
          <w:lang w:val="de-AT"/>
        </w:rPr>
        <w:t xml:space="preserve">Themen sind: </w:t>
      </w:r>
    </w:p>
    <w:p>
      <w:pPr>
        <w:pStyle w:val="ListParagraph"/>
        <w:rPr>
          <w:lang w:val="de-AT"/>
        </w:rPr>
      </w:pPr>
      <w:r>
        <w:rPr>
          <w:lang w:val="de-AT"/>
        </w:rPr>
        <w:t>Volksbegehren in Sozialausschuss – Gegendarstellung</w:t>
      </w:r>
    </w:p>
    <w:p>
      <w:pPr>
        <w:pStyle w:val="ListParagraph"/>
        <w:rPr>
          <w:lang w:val="de-AT"/>
        </w:rPr>
      </w:pPr>
      <w:r>
        <w:rPr>
          <w:lang w:val="de-AT"/>
        </w:rPr>
        <w:t>Text Margit Appel zu Klimabonus / Caritas</w:t>
      </w:r>
    </w:p>
    <w:p>
      <w:pPr>
        <w:pStyle w:val="ListParagraph"/>
        <w:rPr>
          <w:lang w:val="de-AT"/>
        </w:rPr>
      </w:pPr>
      <w:r>
        <w:rPr>
          <w:lang w:val="de-AT"/>
        </w:rPr>
        <w:t>Nach“lese“ Kataolonien-Veranstaltung: Artikel Karl und Barbara in VS, Beitrag Freies Radio Salzkammergut (mit Langversion Interview), Artikel pyrx am Mosaik-blog</w:t>
      </w:r>
    </w:p>
    <w:p>
      <w:pPr>
        <w:pStyle w:val="ListParagraph"/>
        <w:rPr>
          <w:lang w:val="de-AT"/>
        </w:rPr>
      </w:pPr>
      <w:r>
        <w:rPr>
          <w:lang w:val="de-AT"/>
        </w:rPr>
        <w:t>Qualitative Studie  (Heitzmann) zu Mindestsicherungsbezug</w:t>
      </w:r>
    </w:p>
    <w:p>
      <w:pPr>
        <w:pStyle w:val="ListParagraph"/>
        <w:rPr>
          <w:lang w:val="de-AT"/>
        </w:rPr>
      </w:pPr>
      <w:r>
        <w:rPr>
          <w:lang w:val="de-AT"/>
        </w:rPr>
        <w:t>Webinar-Aufzeichnung mit Ronald Blaschke zu BGE und „Earth for all“ (Club of Rome)</w:t>
      </w:r>
    </w:p>
    <w:p>
      <w:pPr>
        <w:pStyle w:val="ListParagraph"/>
        <w:rPr>
          <w:lang w:val="de-AT"/>
        </w:rPr>
      </w:pPr>
      <w:r>
        <w:rPr>
          <w:lang w:val="de-AT"/>
        </w:rPr>
        <w:t>Erscheinungstermin: noch in diesem Jahr</w:t>
      </w:r>
    </w:p>
    <w:p>
      <w:pPr>
        <w:pStyle w:val="ListParagraph"/>
        <w:rPr>
          <w:lang w:val="de-AT"/>
        </w:rPr>
      </w:pPr>
      <w:r>
        <w:rPr>
          <w:lang w:val="de-AT"/>
        </w:rPr>
      </w:r>
    </w:p>
    <w:p>
      <w:pPr>
        <w:pStyle w:val="Normal"/>
        <w:rPr>
          <w:lang w:val="de-AT"/>
        </w:rPr>
      </w:pPr>
      <w:r>
        <w:rPr>
          <w:lang w:val="de-AT"/>
        </w:rPr>
      </w:r>
    </w:p>
    <w:p>
      <w:pPr>
        <w:pStyle w:val="ListParagraph"/>
        <w:numPr>
          <w:ilvl w:val="0"/>
          <w:numId w:val="1"/>
        </w:numPr>
        <w:rPr>
          <w:lang w:val="de-AT"/>
        </w:rPr>
      </w:pPr>
      <w:r>
        <w:rPr>
          <w:lang w:val="de-AT"/>
        </w:rPr>
        <w:t>Anfrage Bru Lain, L´Alternativa Foundation, Katalonien:</w:t>
      </w:r>
    </w:p>
    <w:p>
      <w:pPr>
        <w:pStyle w:val="ListParagraph"/>
        <w:rPr>
          <w:lang w:val="de-AT"/>
        </w:rPr>
      </w:pPr>
      <w:r>
        <w:rPr>
          <w:lang w:val="de-AT"/>
        </w:rPr>
        <w:t>Karl gibt Barbara Rückmeldung</w:t>
      </w:r>
    </w:p>
    <w:p>
      <w:pPr>
        <w:pStyle w:val="ListParagraph"/>
        <w:rPr>
          <w:lang w:val="de-AT"/>
        </w:rPr>
      </w:pPr>
      <w:r>
        <w:rPr>
          <w:lang w:val="de-AT"/>
        </w:rPr>
        <w:t>Idee einer öffentlichen Veranstaltung von transform! Europe im Rahmen der int. Woche des Grundeinkommens 2023; vorab interne Diskussion bei transform! europe, an der Mitglieder des Netzwerks mitwirken könnten)</w:t>
      </w:r>
    </w:p>
    <w:p>
      <w:pPr>
        <w:pStyle w:val="ListParagraph"/>
        <w:rPr>
          <w:lang w:val="de-AT"/>
        </w:rPr>
      </w:pPr>
      <w:r>
        <w:rPr>
          <w:lang w:val="de-AT"/>
        </w:rPr>
      </w:r>
    </w:p>
    <w:p>
      <w:pPr>
        <w:pStyle w:val="ListParagraph"/>
        <w:rPr>
          <w:lang w:val="de-AT"/>
        </w:rPr>
      </w:pPr>
      <w:r>
        <w:rPr>
          <w:lang w:val="de-AT"/>
        </w:rPr>
      </w:r>
    </w:p>
    <w:p>
      <w:pPr>
        <w:pStyle w:val="ListParagraph"/>
        <w:numPr>
          <w:ilvl w:val="0"/>
          <w:numId w:val="1"/>
        </w:numPr>
        <w:rPr>
          <w:lang w:val="de-AT"/>
        </w:rPr>
      </w:pPr>
      <w:r>
        <w:rPr>
          <w:lang w:val="de-AT"/>
        </w:rPr>
        <w:t>Publikationsprojekt (in Folge des Symposiums „Soziale Teilhabe“ in St. Pölten) zu „Modellen“ eines BGE:</w:t>
      </w:r>
    </w:p>
    <w:p>
      <w:pPr>
        <w:pStyle w:val="ListParagraph"/>
        <w:rPr>
          <w:lang w:val="de-AT"/>
        </w:rPr>
      </w:pPr>
      <w:r>
        <w:rPr>
          <w:lang w:val="de-AT"/>
        </w:rPr>
        <w:t>Evtl. ein Beitrag auf der „Meta-Ebene“ durch das Netzwerk: Kritik an „Modellen“, Kriterien, um auf „Modelle“ zu schauen, was sind die gesellschaftlichen Probleme, wohin wollen wir mit dem BGE, was sind die zentralen Punkte eines BGE, Abgrenzung zu Modellen, die kein GE darstellen (wie Grüne Grundsicherung)</w:t>
      </w:r>
    </w:p>
    <w:p>
      <w:pPr>
        <w:pStyle w:val="ListParagraph"/>
        <w:rPr>
          <w:lang w:val="de-AT"/>
        </w:rPr>
      </w:pPr>
      <w:r>
        <w:rPr>
          <w:lang w:val="de-AT"/>
        </w:rPr>
        <w:t>Margit gibt Karl Im. Rückmeldung</w:t>
      </w:r>
    </w:p>
    <w:p>
      <w:pPr>
        <w:pStyle w:val="ListParagraph"/>
        <w:rPr>
          <w:lang w:val="de-AT"/>
        </w:rPr>
      </w:pPr>
      <w:r>
        <w:rPr>
          <w:lang w:val="de-AT"/>
        </w:rPr>
      </w:r>
    </w:p>
    <w:p>
      <w:pPr>
        <w:pStyle w:val="ListParagraph"/>
        <w:rPr>
          <w:lang w:val="de-AT"/>
        </w:rPr>
      </w:pPr>
      <w:r>
        <w:rPr>
          <w:lang w:val="de-AT"/>
        </w:rPr>
      </w:r>
    </w:p>
    <w:p>
      <w:pPr>
        <w:pStyle w:val="Normal"/>
        <w:rPr>
          <w:lang w:val="de-AT"/>
        </w:rPr>
      </w:pPr>
      <w:r>
        <w:rPr>
          <w:lang w:val="de-AT"/>
        </w:rPr>
      </w:r>
    </w:p>
    <w:p>
      <w:pPr>
        <w:pStyle w:val="ListParagraph"/>
        <w:numPr>
          <w:ilvl w:val="0"/>
          <w:numId w:val="1"/>
        </w:numPr>
        <w:rPr>
          <w:lang w:val="de-AT"/>
        </w:rPr>
      </w:pPr>
      <w:r>
        <w:rPr>
          <w:lang w:val="de-AT"/>
        </w:rPr>
        <w:t>Finanzen: ca. Euro 640</w:t>
      </w:r>
    </w:p>
    <w:p>
      <w:pPr>
        <w:pStyle w:val="ListParagraph"/>
        <w:rPr>
          <w:lang w:val="de-AT"/>
        </w:rPr>
      </w:pPr>
      <w:r>
        <w:rPr>
          <w:lang w:val="de-AT"/>
        </w:rPr>
        <w:t>Euro 100 werden als kleiner (eher symbolischer Beitrag) an BIEN für „staff“ genehmigt</w:t>
      </w:r>
    </w:p>
    <w:p>
      <w:pPr>
        <w:pStyle w:val="Normal"/>
        <w:rPr>
          <w:lang w:val="de-AT"/>
        </w:rPr>
      </w:pPr>
      <w:r>
        <w:rPr>
          <w:lang w:val="de-AT"/>
        </w:rPr>
      </w:r>
    </w:p>
    <w:p>
      <w:pPr>
        <w:pStyle w:val="ListParagraph"/>
        <w:rPr>
          <w:lang w:val="de-AT"/>
        </w:rPr>
      </w:pPr>
      <w:r>
        <w:rPr>
          <w:lang w:val="de-AT"/>
        </w:rPr>
      </w:r>
    </w:p>
    <w:p>
      <w:pPr>
        <w:pStyle w:val="ListParagraph"/>
        <w:numPr>
          <w:ilvl w:val="0"/>
          <w:numId w:val="1"/>
        </w:numPr>
        <w:rPr>
          <w:lang w:val="de-AT"/>
        </w:rPr>
      </w:pPr>
      <w:r>
        <w:rPr>
          <w:lang w:val="de-AT"/>
        </w:rPr>
        <w:t>Nächster Termin: 18.1.2023, 14 – 17.00 Uhr, volxclub Ottakring</w:t>
      </w:r>
    </w:p>
    <w:p>
      <w:pPr>
        <w:pStyle w:val="ListParagraph"/>
        <w:rPr>
          <w:lang w:val="de-AT"/>
        </w:rPr>
      </w:pPr>
      <w:r>
        <w:rPr>
          <w:lang w:val="de-AT"/>
        </w:rPr>
        <w:t>Nächstes Protokoll: Margit</w:t>
      </w:r>
    </w:p>
    <w:p>
      <w:pPr>
        <w:pStyle w:val="ListParagraph"/>
        <w:rPr>
          <w:lang w:val="de-AT"/>
        </w:rPr>
      </w:pPr>
      <w:r>
        <w:rPr>
          <w:lang w:val="de-AT"/>
        </w:rPr>
        <w:t>Moderation offen</w:t>
      </w:r>
    </w:p>
    <w:p>
      <w:pPr>
        <w:pStyle w:val="ListParagraph"/>
        <w:rPr>
          <w:lang w:val="de-AT"/>
        </w:rPr>
      </w:pPr>
      <w:r>
        <w:rPr>
          <w:lang w:val="de-AT"/>
        </w:rPr>
      </w:r>
    </w:p>
    <w:p>
      <w:pPr>
        <w:pStyle w:val="ListParagraph"/>
        <w:numPr>
          <w:ilvl w:val="0"/>
          <w:numId w:val="1"/>
        </w:numPr>
        <w:rPr>
          <w:lang w:val="de-AT"/>
        </w:rPr>
      </w:pPr>
      <w:r>
        <w:rPr>
          <w:lang w:val="de-AT"/>
        </w:rPr>
        <w:t>Mit der nächsten Aussendung des Protokolls soll an die Einzahlung der Mitgliedsbeiträge für 2022 (unter Angabe der Kontonummer) erinnert werden</w:t>
      </w:r>
    </w:p>
    <w:p>
      <w:pPr>
        <w:pStyle w:val="ListParagraph"/>
        <w:rPr>
          <w:lang w:val="de-AT"/>
        </w:rPr>
      </w:pPr>
      <w:r>
        <w:rPr>
          <w:lang w:val="de-AT"/>
        </w:rPr>
      </w:r>
    </w:p>
    <w:p>
      <w:pPr>
        <w:pStyle w:val="ListParagraph"/>
        <w:rPr>
          <w:lang w:val="de-AT"/>
        </w:rPr>
      </w:pPr>
      <w:r>
        <w:rPr>
          <w:lang w:val="de-AT"/>
        </w:rPr>
      </w:r>
    </w:p>
    <w:p>
      <w:pPr>
        <w:pStyle w:val="Normal"/>
        <w:rPr>
          <w:lang w:val="de-AT"/>
        </w:rPr>
      </w:pPr>
      <w:r>
        <w:rPr>
          <w:lang w:val="de-AT"/>
        </w:rPr>
      </w:r>
    </w:p>
    <w:p>
      <w:pPr>
        <w:pStyle w:val="Normal"/>
        <w:rPr>
          <w:lang w:val="de-AT"/>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bullet"/>
      <w:lvlText w:val="-"/>
      <w:lvlJc w:val="left"/>
      <w:pPr>
        <w:tabs>
          <w:tab w:val="num" w:pos="0"/>
        </w:tabs>
        <w:ind w:left="720" w:hanging="360"/>
      </w:pPr>
      <w:rPr>
        <w:rFonts w:ascii="Calibri" w:hAnsi="Calibri" w:cs="Calibri"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DokumentstrukturZchn" w:customStyle="1">
    <w:name w:val="Dokumentstruktur Zchn"/>
    <w:basedOn w:val="DefaultParagraphFont"/>
    <w:link w:val="Dokumentstruktur"/>
    <w:uiPriority w:val="99"/>
    <w:semiHidden/>
    <w:qFormat/>
    <w:rsid w:val="004c2ab0"/>
    <w:rPr>
      <w:rFonts w:ascii="Times New Roman" w:hAnsi="Times New Roman" w:cs="Times New Roma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c9675a"/>
    <w:pPr>
      <w:spacing w:before="0" w:after="0"/>
      <w:ind w:left="720" w:hanging="0"/>
      <w:contextualSpacing/>
    </w:pPr>
    <w:rPr/>
  </w:style>
  <w:style w:type="paragraph" w:styleId="DocumentMap">
    <w:name w:val="Document Map"/>
    <w:basedOn w:val="Normal"/>
    <w:link w:val="DokumentstrukturZchn"/>
    <w:uiPriority w:val="99"/>
    <w:semiHidden/>
    <w:unhideWhenUsed/>
    <w:qFormat/>
    <w:rsid w:val="004c2ab0"/>
    <w:pPr/>
    <w:rPr>
      <w:rFonts w:ascii="Times New Roman" w:hAnsi="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LibreOffice/7.2.4.1$Windows_X86_64 LibreOffice_project/27d75539669ac387bb498e35313b970b7fe9c4f9</Application>
  <AppVersion>15.0000</AppVersion>
  <Pages>2</Pages>
  <Words>411</Words>
  <Characters>2550</Characters>
  <CharactersWithSpaces>2919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2022-11-22T11:50:00Z</dcterms:created>
  <dc:creator>Microsoft Office-Anwender</dc:creator>
  <dc:description/>
  <dc:language>de-AT</dc:language>
  <cp:lastModifiedBy/>
  <dcterms:modified xsi:type="dcterms:W3CDTF">2022-12-10T17:08:12Z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